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66D" w:rsidRPr="00145BE6" w:rsidRDefault="004926BC" w:rsidP="008A2D7D">
      <w:pPr>
        <w:spacing w:after="0"/>
        <w:jc w:val="right"/>
        <w:rPr>
          <w:rFonts w:ascii="Arial" w:hAnsi="Arial" w:cs="Arial"/>
          <w:b/>
          <w:i/>
          <w:sz w:val="28"/>
          <w:szCs w:val="28"/>
        </w:rPr>
      </w:pP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  <w:r>
        <w:rPr>
          <w:rFonts w:ascii="Arial" w:hAnsi="Arial" w:cs="Arial"/>
          <w:b/>
          <w:i/>
          <w:sz w:val="28"/>
          <w:szCs w:val="28"/>
        </w:rPr>
        <w:tab/>
      </w:r>
    </w:p>
    <w:p w:rsidR="00BF766D" w:rsidRDefault="00BF766D" w:rsidP="008A2D7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UCHWAŁA </w:t>
      </w:r>
    </w:p>
    <w:p w:rsidR="00BF766D" w:rsidRDefault="00BF766D" w:rsidP="008A2D7D">
      <w:pPr>
        <w:spacing w:after="0"/>
        <w:jc w:val="center"/>
        <w:rPr>
          <w:rFonts w:ascii="Arial" w:hAnsi="Arial" w:cs="Arial"/>
          <w:b/>
          <w:sz w:val="26"/>
          <w:szCs w:val="26"/>
        </w:rPr>
      </w:pPr>
      <w:r>
        <w:rPr>
          <w:rFonts w:ascii="Arial" w:hAnsi="Arial" w:cs="Arial"/>
          <w:b/>
          <w:sz w:val="26"/>
          <w:szCs w:val="26"/>
        </w:rPr>
        <w:t>Senatu Uniwersytetu Ekonomicznego w Krakowie</w:t>
      </w:r>
    </w:p>
    <w:p w:rsidR="00BF766D" w:rsidRPr="004E498D" w:rsidRDefault="00BF766D" w:rsidP="008A2D7D">
      <w:pPr>
        <w:spacing w:after="0"/>
        <w:jc w:val="center"/>
        <w:rPr>
          <w:rFonts w:ascii="Arial" w:hAnsi="Arial" w:cs="Arial"/>
          <w:b/>
          <w:sz w:val="28"/>
          <w:szCs w:val="28"/>
        </w:rPr>
      </w:pPr>
      <w:r w:rsidRPr="004E498D">
        <w:rPr>
          <w:rFonts w:ascii="Arial" w:hAnsi="Arial" w:cs="Arial"/>
          <w:b/>
          <w:sz w:val="28"/>
          <w:szCs w:val="28"/>
        </w:rPr>
        <w:t xml:space="preserve">nr </w:t>
      </w:r>
      <w:r w:rsidR="005C393D">
        <w:rPr>
          <w:rFonts w:ascii="Arial" w:hAnsi="Arial" w:cs="Arial"/>
          <w:b/>
          <w:sz w:val="28"/>
          <w:szCs w:val="28"/>
        </w:rPr>
        <w:t>11/2020</w:t>
      </w:r>
    </w:p>
    <w:p w:rsidR="00BF766D" w:rsidRDefault="00BF766D" w:rsidP="008A2D7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z</w:t>
      </w:r>
      <w:r w:rsidRPr="00234C3C">
        <w:rPr>
          <w:rFonts w:ascii="Arial" w:hAnsi="Arial" w:cs="Arial"/>
        </w:rPr>
        <w:t xml:space="preserve"> dnia </w:t>
      </w:r>
      <w:r w:rsidR="005C393D">
        <w:rPr>
          <w:rFonts w:ascii="Arial" w:hAnsi="Arial" w:cs="Arial"/>
        </w:rPr>
        <w:t xml:space="preserve">31 marca 2020 roku </w:t>
      </w:r>
      <w:bookmarkStart w:id="0" w:name="_GoBack"/>
      <w:bookmarkEnd w:id="0"/>
    </w:p>
    <w:p w:rsidR="00BF766D" w:rsidRPr="00FC2E8B" w:rsidRDefault="00BF766D" w:rsidP="008A2D7D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</w:t>
      </w:r>
    </w:p>
    <w:p w:rsidR="00BF766D" w:rsidRPr="00930090" w:rsidRDefault="00F03DAB" w:rsidP="008A2D7D">
      <w:pPr>
        <w:spacing w:after="0"/>
        <w:jc w:val="center"/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zmieniająca</w:t>
      </w:r>
    </w:p>
    <w:p w:rsidR="00F03DAB" w:rsidRDefault="00F03DAB" w:rsidP="008A2D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>Uchwałę</w:t>
      </w:r>
      <w:r w:rsidRPr="00F03DAB">
        <w:rPr>
          <w:rFonts w:ascii="Arial" w:hAnsi="Arial" w:cs="Arial"/>
          <w:b/>
          <w:szCs w:val="24"/>
        </w:rPr>
        <w:t xml:space="preserve"> Senatu Uniwersytetu Ekonomicznego w Krakowie </w:t>
      </w:r>
    </w:p>
    <w:p w:rsidR="00F03DAB" w:rsidRDefault="00F03DAB" w:rsidP="008A2D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F03DAB">
        <w:rPr>
          <w:rFonts w:ascii="Arial" w:hAnsi="Arial" w:cs="Arial"/>
          <w:b/>
          <w:szCs w:val="24"/>
        </w:rPr>
        <w:t xml:space="preserve">nr 27/2019 dnia 20 maja 2019 r. </w:t>
      </w:r>
    </w:p>
    <w:p w:rsidR="004926BC" w:rsidRDefault="00F03DAB" w:rsidP="008A2D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 w:rsidRPr="00F03DAB">
        <w:rPr>
          <w:rFonts w:ascii="Arial" w:hAnsi="Arial" w:cs="Arial"/>
          <w:b/>
          <w:szCs w:val="24"/>
        </w:rPr>
        <w:t xml:space="preserve">w sprawie </w:t>
      </w:r>
      <w:r w:rsidR="00BF766D">
        <w:rPr>
          <w:rFonts w:ascii="Arial" w:hAnsi="Arial" w:cs="Arial"/>
          <w:b/>
          <w:szCs w:val="24"/>
        </w:rPr>
        <w:t>warunków i trybu rekrutacji na I rok</w:t>
      </w:r>
      <w:r w:rsidR="004926BC">
        <w:rPr>
          <w:rFonts w:ascii="Arial" w:hAnsi="Arial" w:cs="Arial"/>
          <w:b/>
          <w:szCs w:val="24"/>
        </w:rPr>
        <w:t xml:space="preserve"> </w:t>
      </w:r>
      <w:r w:rsidR="00BF766D">
        <w:rPr>
          <w:rFonts w:ascii="Arial" w:hAnsi="Arial" w:cs="Arial"/>
          <w:b/>
          <w:szCs w:val="24"/>
        </w:rPr>
        <w:t>stacjonarnych i niestacjonarnych</w:t>
      </w:r>
    </w:p>
    <w:p w:rsidR="00BF766D" w:rsidRDefault="00BF766D" w:rsidP="008A2D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  <w:r>
        <w:rPr>
          <w:rFonts w:ascii="Arial" w:hAnsi="Arial" w:cs="Arial"/>
          <w:b/>
          <w:szCs w:val="24"/>
        </w:rPr>
        <w:t xml:space="preserve"> studiów drugiego stopnia </w:t>
      </w:r>
      <w:r w:rsidRPr="006C2F1B">
        <w:rPr>
          <w:rFonts w:ascii="Arial" w:hAnsi="Arial" w:cs="Arial"/>
          <w:b/>
          <w:szCs w:val="24"/>
        </w:rPr>
        <w:t>w roku akademickim 20</w:t>
      </w:r>
      <w:r>
        <w:rPr>
          <w:rFonts w:ascii="Arial" w:hAnsi="Arial" w:cs="Arial"/>
          <w:b/>
          <w:szCs w:val="24"/>
        </w:rPr>
        <w:t>20</w:t>
      </w:r>
      <w:r w:rsidRPr="006C2F1B">
        <w:rPr>
          <w:rFonts w:ascii="Arial" w:hAnsi="Arial" w:cs="Arial"/>
          <w:b/>
          <w:szCs w:val="24"/>
        </w:rPr>
        <w:t>/20</w:t>
      </w:r>
      <w:r>
        <w:rPr>
          <w:rFonts w:ascii="Arial" w:hAnsi="Arial" w:cs="Arial"/>
          <w:b/>
          <w:szCs w:val="24"/>
        </w:rPr>
        <w:t>21</w:t>
      </w:r>
    </w:p>
    <w:p w:rsidR="00761747" w:rsidRDefault="00761747" w:rsidP="008A2D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B97B44" w:rsidRDefault="00B97B44" w:rsidP="008A2D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B97B44" w:rsidRPr="00761747" w:rsidRDefault="00B97B44" w:rsidP="008A2D7D">
      <w:pPr>
        <w:spacing w:after="0" w:line="240" w:lineRule="auto"/>
        <w:jc w:val="center"/>
        <w:rPr>
          <w:rFonts w:ascii="Arial" w:hAnsi="Arial" w:cs="Arial"/>
          <w:b/>
          <w:szCs w:val="24"/>
        </w:rPr>
      </w:pPr>
    </w:p>
    <w:p w:rsidR="00BF766D" w:rsidRPr="00CD648C" w:rsidRDefault="00BF766D" w:rsidP="008A2D7D">
      <w:pPr>
        <w:spacing w:after="0" w:line="240" w:lineRule="auto"/>
        <w:jc w:val="both"/>
        <w:rPr>
          <w:rFonts w:ascii="Arial" w:hAnsi="Arial" w:cs="Arial"/>
        </w:rPr>
      </w:pPr>
      <w:r w:rsidRPr="00CD648C">
        <w:rPr>
          <w:rFonts w:ascii="Arial" w:hAnsi="Arial" w:cs="Arial"/>
        </w:rPr>
        <w:t xml:space="preserve">Działając na podstawie </w:t>
      </w:r>
      <w:r w:rsidR="003C28F1" w:rsidRPr="00CD648C">
        <w:rPr>
          <w:rFonts w:ascii="Arial" w:hAnsi="Arial" w:cs="Arial"/>
        </w:rPr>
        <w:t>art.</w:t>
      </w:r>
      <w:r w:rsidRPr="00CD648C">
        <w:rPr>
          <w:rFonts w:ascii="Arial" w:hAnsi="Arial" w:cs="Arial"/>
        </w:rPr>
        <w:t xml:space="preserve">70 </w:t>
      </w:r>
      <w:r w:rsidR="003C28F1" w:rsidRPr="00CD648C">
        <w:rPr>
          <w:rFonts w:ascii="Arial" w:hAnsi="Arial" w:cs="Arial"/>
        </w:rPr>
        <w:t xml:space="preserve">ust.1 </w:t>
      </w:r>
      <w:r w:rsidRPr="00CD648C">
        <w:rPr>
          <w:rFonts w:ascii="Arial" w:hAnsi="Arial" w:cs="Arial"/>
        </w:rPr>
        <w:t>ustawy z dnia 20 lipca 2018 r. Prawo o szkolnictwie wyższym i nauce (</w:t>
      </w:r>
      <w:proofErr w:type="spellStart"/>
      <w:r w:rsidR="00B97B44" w:rsidRPr="00CD648C">
        <w:rPr>
          <w:rFonts w:ascii="Arial" w:hAnsi="Arial" w:cs="Arial"/>
        </w:rPr>
        <w:t>t.jedn</w:t>
      </w:r>
      <w:proofErr w:type="spellEnd"/>
      <w:r w:rsidR="00B97B44" w:rsidRPr="00CD648C">
        <w:rPr>
          <w:rFonts w:ascii="Arial" w:hAnsi="Arial" w:cs="Arial"/>
        </w:rPr>
        <w:t xml:space="preserve">. </w:t>
      </w:r>
      <w:r w:rsidRPr="00CD648C">
        <w:rPr>
          <w:rFonts w:ascii="Arial" w:hAnsi="Arial" w:cs="Arial"/>
        </w:rPr>
        <w:t>Dz.U. z 20</w:t>
      </w:r>
      <w:r w:rsidR="00B97B44" w:rsidRPr="00CD648C">
        <w:rPr>
          <w:rFonts w:ascii="Arial" w:hAnsi="Arial" w:cs="Arial"/>
        </w:rPr>
        <w:t>20 </w:t>
      </w:r>
      <w:r w:rsidRPr="00CD648C">
        <w:rPr>
          <w:rFonts w:ascii="Arial" w:hAnsi="Arial" w:cs="Arial"/>
        </w:rPr>
        <w:t>r. poz.</w:t>
      </w:r>
      <w:r w:rsidR="00CD648C" w:rsidRPr="00CD648C">
        <w:rPr>
          <w:rFonts w:ascii="Arial" w:hAnsi="Arial" w:cs="Arial"/>
        </w:rPr>
        <w:t> 85, z późn.</w:t>
      </w:r>
      <w:r w:rsidR="000B028B" w:rsidRPr="00CD648C">
        <w:rPr>
          <w:rFonts w:ascii="Arial" w:hAnsi="Arial" w:cs="Arial"/>
        </w:rPr>
        <w:t>zm.</w:t>
      </w:r>
      <w:r w:rsidRPr="00CD648C">
        <w:rPr>
          <w:rFonts w:ascii="Arial" w:hAnsi="Arial" w:cs="Arial"/>
        </w:rPr>
        <w:t xml:space="preserve">) oraz </w:t>
      </w:r>
      <w:r w:rsidR="003C28F1" w:rsidRPr="00CD648C">
        <w:rPr>
          <w:rFonts w:ascii="Arial" w:hAnsi="Arial" w:cs="Arial"/>
        </w:rPr>
        <w:t>§14</w:t>
      </w:r>
      <w:r w:rsidRPr="00CD648C">
        <w:rPr>
          <w:rFonts w:ascii="Arial" w:hAnsi="Arial" w:cs="Arial"/>
        </w:rPr>
        <w:t xml:space="preserve"> ust.1 pkt.</w:t>
      </w:r>
      <w:r w:rsidR="003C28F1" w:rsidRPr="00CD648C">
        <w:rPr>
          <w:rFonts w:ascii="Arial" w:hAnsi="Arial" w:cs="Arial"/>
        </w:rPr>
        <w:t>10</w:t>
      </w:r>
      <w:r w:rsidR="00CD648C" w:rsidRPr="00CD648C">
        <w:rPr>
          <w:rFonts w:ascii="Arial" w:hAnsi="Arial" w:cs="Arial"/>
        </w:rPr>
        <w:t xml:space="preserve"> </w:t>
      </w:r>
      <w:r w:rsidR="00CD648C" w:rsidRPr="00CD648C">
        <w:rPr>
          <w:rFonts w:ascii="Arial" w:hAnsi="Arial" w:cs="Arial"/>
        </w:rPr>
        <w:br/>
        <w:t>i §72 ust.3 pkt.1</w:t>
      </w:r>
      <w:r w:rsidRPr="00CD648C">
        <w:rPr>
          <w:rFonts w:ascii="Arial" w:hAnsi="Arial" w:cs="Arial"/>
        </w:rPr>
        <w:t xml:space="preserve"> Statutu Uniwersytetu Ekonomicznego w Krakowie, uchwala się, </w:t>
      </w:r>
      <w:r w:rsidR="00CD648C">
        <w:rPr>
          <w:rFonts w:ascii="Arial" w:hAnsi="Arial" w:cs="Arial"/>
        </w:rPr>
        <w:br/>
      </w:r>
      <w:r w:rsidRPr="00CD648C">
        <w:rPr>
          <w:rFonts w:ascii="Arial" w:hAnsi="Arial" w:cs="Arial"/>
        </w:rPr>
        <w:t>co następuje:</w:t>
      </w:r>
    </w:p>
    <w:p w:rsidR="002344E9" w:rsidRPr="00CD648C" w:rsidRDefault="002344E9" w:rsidP="008A2D7D">
      <w:pPr>
        <w:spacing w:after="0" w:line="240" w:lineRule="auto"/>
        <w:jc w:val="both"/>
        <w:rPr>
          <w:rFonts w:ascii="Arial" w:hAnsi="Arial" w:cs="Arial"/>
        </w:rPr>
      </w:pPr>
    </w:p>
    <w:p w:rsidR="00B97B44" w:rsidRPr="00CD648C" w:rsidRDefault="00B97B44" w:rsidP="008A2D7D">
      <w:pPr>
        <w:spacing w:after="0" w:line="240" w:lineRule="auto"/>
        <w:jc w:val="both"/>
        <w:rPr>
          <w:rFonts w:ascii="Arial" w:hAnsi="Arial" w:cs="Arial"/>
        </w:rPr>
      </w:pPr>
    </w:p>
    <w:p w:rsidR="002344E9" w:rsidRPr="00CD648C" w:rsidRDefault="002344E9" w:rsidP="008A2D7D">
      <w:pPr>
        <w:spacing w:after="0" w:line="240" w:lineRule="auto"/>
        <w:jc w:val="center"/>
        <w:rPr>
          <w:rFonts w:ascii="Arial" w:hAnsi="Arial" w:cs="Arial"/>
        </w:rPr>
      </w:pPr>
      <w:r w:rsidRPr="00CD648C">
        <w:rPr>
          <w:rFonts w:ascii="Arial" w:hAnsi="Arial" w:cs="Arial"/>
        </w:rPr>
        <w:t>§ 1</w:t>
      </w:r>
    </w:p>
    <w:p w:rsidR="002344E9" w:rsidRPr="00CD648C" w:rsidRDefault="002344E9" w:rsidP="001B58B2">
      <w:pPr>
        <w:spacing w:before="120" w:after="0" w:line="240" w:lineRule="auto"/>
        <w:jc w:val="both"/>
        <w:rPr>
          <w:rFonts w:ascii="Arial" w:hAnsi="Arial" w:cs="Arial"/>
        </w:rPr>
      </w:pPr>
      <w:r w:rsidRPr="00CD648C">
        <w:rPr>
          <w:rFonts w:ascii="Arial" w:hAnsi="Arial" w:cs="Arial"/>
        </w:rPr>
        <w:t xml:space="preserve">W </w:t>
      </w:r>
      <w:r w:rsidRPr="00CD648C">
        <w:rPr>
          <w:rFonts w:ascii="Arial" w:hAnsi="Arial" w:cs="Arial"/>
          <w:i/>
        </w:rPr>
        <w:t>Uchwale Senatu Uniwersytetu Ekonomicznego w Krakowie nr 27/2019 dnia 20 maja 2019 r. w sprawie warunków i trybu rekrutacji na I rok stacjonarnych i niestacjonarnych  studiów drugiego stopnia w roku akademickim 2020/2021</w:t>
      </w:r>
      <w:r w:rsidR="00B97B44" w:rsidRPr="00CD648C">
        <w:rPr>
          <w:rFonts w:ascii="Arial" w:hAnsi="Arial" w:cs="Arial"/>
        </w:rPr>
        <w:t xml:space="preserve"> wprowadza się następujące zmiany:</w:t>
      </w:r>
    </w:p>
    <w:p w:rsidR="00B97B44" w:rsidRPr="00CD648C" w:rsidRDefault="00B97B44" w:rsidP="001B58B2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CD648C">
        <w:rPr>
          <w:rFonts w:ascii="Arial" w:hAnsi="Arial" w:cs="Arial"/>
        </w:rPr>
        <w:t>w §1 ust.1 dodaje się pkt.29-30 w brzmieniu:</w:t>
      </w:r>
    </w:p>
    <w:p w:rsidR="008A2D7D" w:rsidRPr="00CD648C" w:rsidRDefault="008A2D7D" w:rsidP="008A2D7D">
      <w:pPr>
        <w:suppressAutoHyphens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CD648C">
        <w:rPr>
          <w:rFonts w:ascii="Arial" w:eastAsia="Arial" w:hAnsi="Arial" w:cs="Arial"/>
        </w:rPr>
        <w:t>„29)</w:t>
      </w:r>
      <w:r w:rsidRPr="00CD648C">
        <w:rPr>
          <w:rFonts w:ascii="Arial" w:eastAsia="Arial" w:hAnsi="Arial" w:cs="Arial"/>
        </w:rPr>
        <w:tab/>
        <w:t>zarządzanie zasobami ludzkimi,</w:t>
      </w:r>
    </w:p>
    <w:p w:rsidR="008A2D7D" w:rsidRPr="00CD648C" w:rsidRDefault="008A2D7D" w:rsidP="008A2D7D">
      <w:pPr>
        <w:suppressAutoHyphens/>
        <w:spacing w:after="0" w:line="240" w:lineRule="auto"/>
        <w:ind w:firstLine="425"/>
        <w:jc w:val="both"/>
        <w:rPr>
          <w:rFonts w:ascii="Arial" w:eastAsia="Arial" w:hAnsi="Arial" w:cs="Arial"/>
          <w:i/>
        </w:rPr>
      </w:pPr>
      <w:r w:rsidRPr="00CD648C">
        <w:rPr>
          <w:rFonts w:ascii="Arial" w:eastAsia="Arial" w:hAnsi="Arial" w:cs="Arial"/>
        </w:rPr>
        <w:t>30)  logistyka (</w:t>
      </w:r>
      <w:r w:rsidRPr="00CD648C">
        <w:rPr>
          <w:rFonts w:ascii="Arial" w:eastAsia="Arial" w:hAnsi="Arial" w:cs="Arial"/>
          <w:i/>
        </w:rPr>
        <w:t>studia realizowane w języku polskimi i w języku angielskim).</w:t>
      </w:r>
      <w:r w:rsidRPr="00CD648C">
        <w:rPr>
          <w:rFonts w:ascii="Arial" w:eastAsia="Arial" w:hAnsi="Arial" w:cs="Arial"/>
        </w:rPr>
        <w:t>”</w:t>
      </w:r>
    </w:p>
    <w:p w:rsidR="008A2D7D" w:rsidRPr="00CD648C" w:rsidRDefault="008A2D7D" w:rsidP="001B58B2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CD648C">
        <w:rPr>
          <w:rFonts w:ascii="Arial" w:hAnsi="Arial" w:cs="Arial"/>
        </w:rPr>
        <w:t>w §1 ust.8 dodaje się pkt.5-6 w brzmieniu:</w:t>
      </w:r>
    </w:p>
    <w:p w:rsidR="00810B09" w:rsidRPr="00CD648C" w:rsidRDefault="00CF04A2" w:rsidP="00810B09">
      <w:pPr>
        <w:suppressAutoHyphens/>
        <w:spacing w:after="0" w:line="240" w:lineRule="auto"/>
        <w:ind w:left="851" w:hanging="425"/>
        <w:jc w:val="both"/>
        <w:rPr>
          <w:rFonts w:ascii="Arial" w:eastAsia="Arial" w:hAnsi="Arial" w:cs="Arial"/>
          <w:i/>
        </w:rPr>
      </w:pPr>
      <w:r w:rsidRPr="00CD648C">
        <w:rPr>
          <w:rFonts w:ascii="Arial" w:eastAsia="Arial" w:hAnsi="Arial" w:cs="Arial"/>
        </w:rPr>
        <w:t>„5)</w:t>
      </w:r>
      <w:r w:rsidRPr="00CD648C">
        <w:rPr>
          <w:rFonts w:ascii="Arial" w:eastAsia="Arial" w:hAnsi="Arial" w:cs="Arial"/>
        </w:rPr>
        <w:tab/>
      </w:r>
      <w:r w:rsidR="00810B09" w:rsidRPr="00CD648C">
        <w:rPr>
          <w:rFonts w:ascii="Arial" w:eastAsia="Arial" w:hAnsi="Arial" w:cs="Arial"/>
        </w:rPr>
        <w:t xml:space="preserve">na kierunek  </w:t>
      </w:r>
      <w:r w:rsidR="00810B09" w:rsidRPr="00CD648C">
        <w:rPr>
          <w:rFonts w:ascii="Arial" w:eastAsia="Arial" w:hAnsi="Arial" w:cs="Arial"/>
          <w:i/>
        </w:rPr>
        <w:t xml:space="preserve">zarządzanie zasobami ludzkimi  </w:t>
      </w:r>
      <w:r w:rsidR="00810B09" w:rsidRPr="00CD648C">
        <w:rPr>
          <w:rFonts w:ascii="Arial" w:eastAsia="Arial" w:hAnsi="Arial" w:cs="Arial"/>
        </w:rPr>
        <w:t xml:space="preserve">po kierunkach: </w:t>
      </w:r>
      <w:r w:rsidR="009043B3" w:rsidRPr="00CD648C">
        <w:rPr>
          <w:rFonts w:ascii="Arial" w:eastAsia="Arial" w:hAnsi="Arial" w:cs="Arial"/>
        </w:rPr>
        <w:t xml:space="preserve"> </w:t>
      </w:r>
      <w:r w:rsidR="00810B09" w:rsidRPr="00CD648C">
        <w:rPr>
          <w:rFonts w:ascii="Arial" w:eastAsia="Arial" w:hAnsi="Arial" w:cs="Arial"/>
          <w:i/>
        </w:rPr>
        <w:t>inżynieria organizacji</w:t>
      </w:r>
      <w:r w:rsidR="00810B09" w:rsidRPr="00CD648C">
        <w:rPr>
          <w:rFonts w:ascii="Arial" w:eastAsia="Arial" w:hAnsi="Arial" w:cs="Arial"/>
        </w:rPr>
        <w:t xml:space="preserve"> </w:t>
      </w:r>
      <w:r w:rsidR="00810B09" w:rsidRPr="00CD648C">
        <w:rPr>
          <w:rFonts w:ascii="Arial" w:eastAsia="Arial" w:hAnsi="Arial" w:cs="Arial"/>
        </w:rPr>
        <w:br/>
      </w:r>
      <w:r w:rsidR="00810B09" w:rsidRPr="00CD648C">
        <w:rPr>
          <w:rFonts w:ascii="Arial" w:eastAsia="Arial" w:hAnsi="Arial" w:cs="Arial"/>
          <w:i/>
        </w:rPr>
        <w:t>i zarządzania</w:t>
      </w:r>
      <w:r w:rsidR="00810B09" w:rsidRPr="00CD648C">
        <w:rPr>
          <w:rFonts w:ascii="Arial" w:eastAsia="Arial" w:hAnsi="Arial" w:cs="Arial"/>
        </w:rPr>
        <w:t xml:space="preserve">, </w:t>
      </w:r>
      <w:r w:rsidR="00810B09" w:rsidRPr="00CD648C">
        <w:rPr>
          <w:rFonts w:ascii="Arial" w:eastAsia="Arial" w:hAnsi="Arial" w:cs="Arial"/>
          <w:i/>
        </w:rPr>
        <w:t>zarządzanie.</w:t>
      </w:r>
    </w:p>
    <w:p w:rsidR="008A2D7D" w:rsidRPr="00CD648C" w:rsidRDefault="00810B09" w:rsidP="00CF04A2">
      <w:pPr>
        <w:suppressAutoHyphens/>
        <w:spacing w:after="0" w:line="240" w:lineRule="auto"/>
        <w:ind w:left="851" w:hanging="425"/>
        <w:jc w:val="both"/>
        <w:rPr>
          <w:rFonts w:ascii="Arial" w:eastAsia="Arial" w:hAnsi="Arial" w:cs="Arial"/>
        </w:rPr>
      </w:pPr>
      <w:r w:rsidRPr="00CD648C">
        <w:rPr>
          <w:rFonts w:ascii="Arial" w:eastAsia="Arial" w:hAnsi="Arial" w:cs="Arial"/>
        </w:rPr>
        <w:t>6)</w:t>
      </w:r>
      <w:r w:rsidRPr="00CD648C">
        <w:rPr>
          <w:rFonts w:ascii="Arial" w:eastAsia="Arial" w:hAnsi="Arial" w:cs="Arial"/>
        </w:rPr>
        <w:tab/>
      </w:r>
      <w:r w:rsidR="00CF04A2" w:rsidRPr="00CD648C">
        <w:rPr>
          <w:rFonts w:ascii="Arial" w:eastAsia="Arial" w:hAnsi="Arial" w:cs="Arial"/>
        </w:rPr>
        <w:t>n</w:t>
      </w:r>
      <w:r w:rsidR="008A2D7D" w:rsidRPr="00CD648C">
        <w:rPr>
          <w:rFonts w:ascii="Arial" w:eastAsia="Arial" w:hAnsi="Arial" w:cs="Arial"/>
        </w:rPr>
        <w:t xml:space="preserve">a kierunek </w:t>
      </w:r>
      <w:r w:rsidR="008A2D7D" w:rsidRPr="00CD648C">
        <w:rPr>
          <w:rFonts w:ascii="Arial" w:eastAsia="Arial" w:hAnsi="Arial" w:cs="Arial"/>
          <w:i/>
        </w:rPr>
        <w:t xml:space="preserve">logistyka </w:t>
      </w:r>
      <w:r w:rsidR="008A2D7D" w:rsidRPr="00CD648C">
        <w:rPr>
          <w:rFonts w:ascii="Arial" w:eastAsia="Arial" w:hAnsi="Arial" w:cs="Arial"/>
        </w:rPr>
        <w:t xml:space="preserve">po kierunkach: </w:t>
      </w:r>
      <w:r w:rsidR="008A2D7D" w:rsidRPr="00CD648C">
        <w:rPr>
          <w:rFonts w:ascii="Arial" w:eastAsia="Arial" w:hAnsi="Arial" w:cs="Arial"/>
          <w:i/>
        </w:rPr>
        <w:t xml:space="preserve">logistyka międzynarodowa, zarządzanie </w:t>
      </w:r>
      <w:r w:rsidR="00CF04A2" w:rsidRPr="00CD648C">
        <w:rPr>
          <w:rFonts w:ascii="Arial" w:eastAsia="Arial" w:hAnsi="Arial" w:cs="Arial"/>
          <w:i/>
        </w:rPr>
        <w:br/>
      </w:r>
      <w:r w:rsidR="008A2D7D" w:rsidRPr="00CD648C">
        <w:rPr>
          <w:rFonts w:ascii="Arial" w:eastAsia="Arial" w:hAnsi="Arial" w:cs="Arial"/>
          <w:i/>
        </w:rPr>
        <w:t>i inżynieria produkcji.</w:t>
      </w:r>
      <w:r w:rsidRPr="00CD648C">
        <w:rPr>
          <w:rFonts w:ascii="Arial" w:eastAsia="Arial" w:hAnsi="Arial" w:cs="Arial"/>
        </w:rPr>
        <w:t>”</w:t>
      </w:r>
    </w:p>
    <w:p w:rsidR="00810B09" w:rsidRPr="00CD648C" w:rsidRDefault="00810B09" w:rsidP="001B58B2">
      <w:pPr>
        <w:pStyle w:val="Akapitzlist"/>
        <w:numPr>
          <w:ilvl w:val="0"/>
          <w:numId w:val="21"/>
        </w:numPr>
        <w:spacing w:before="120" w:after="0" w:line="240" w:lineRule="auto"/>
        <w:ind w:left="426" w:hanging="426"/>
        <w:jc w:val="both"/>
        <w:rPr>
          <w:rFonts w:ascii="Arial" w:hAnsi="Arial" w:cs="Arial"/>
        </w:rPr>
      </w:pPr>
      <w:r w:rsidRPr="00CD648C">
        <w:rPr>
          <w:rFonts w:ascii="Arial" w:hAnsi="Arial" w:cs="Arial"/>
        </w:rPr>
        <w:t>w §3 ust.3 dodaje się pkt.26-27 w brzmieniu:</w:t>
      </w:r>
    </w:p>
    <w:p w:rsidR="00810B09" w:rsidRPr="00CD648C" w:rsidRDefault="00810B09" w:rsidP="00810B09">
      <w:pPr>
        <w:suppressAutoHyphens/>
        <w:spacing w:after="0" w:line="240" w:lineRule="auto"/>
        <w:ind w:left="426"/>
        <w:jc w:val="both"/>
        <w:rPr>
          <w:rFonts w:ascii="Arial" w:eastAsia="Arial" w:hAnsi="Arial" w:cs="Arial"/>
        </w:rPr>
      </w:pPr>
      <w:r w:rsidRPr="00CD648C">
        <w:rPr>
          <w:rFonts w:ascii="Arial" w:eastAsia="Arial" w:hAnsi="Arial" w:cs="Arial"/>
        </w:rPr>
        <w:t>„26)</w:t>
      </w:r>
      <w:r w:rsidRPr="00CD648C">
        <w:rPr>
          <w:rFonts w:ascii="Arial" w:eastAsia="Arial" w:hAnsi="Arial" w:cs="Arial"/>
        </w:rPr>
        <w:tab/>
        <w:t>zarządzanie zasobami ludzkimi.</w:t>
      </w:r>
    </w:p>
    <w:p w:rsidR="00810B09" w:rsidRPr="00CD648C" w:rsidRDefault="00810B09" w:rsidP="00810B09">
      <w:pPr>
        <w:suppressAutoHyphens/>
        <w:spacing w:after="0" w:line="240" w:lineRule="auto"/>
        <w:ind w:left="426"/>
        <w:jc w:val="both"/>
        <w:rPr>
          <w:rFonts w:ascii="Arial" w:eastAsia="Arial" w:hAnsi="Arial" w:cs="Arial"/>
          <w:i/>
        </w:rPr>
      </w:pPr>
      <w:r w:rsidRPr="00CD648C">
        <w:rPr>
          <w:rFonts w:ascii="Arial" w:eastAsia="Arial" w:hAnsi="Arial" w:cs="Arial"/>
        </w:rPr>
        <w:t>27)</w:t>
      </w:r>
      <w:r w:rsidRPr="00CD648C">
        <w:rPr>
          <w:rFonts w:ascii="Arial" w:eastAsia="Arial" w:hAnsi="Arial" w:cs="Arial"/>
        </w:rPr>
        <w:tab/>
        <w:t>logistyka  (</w:t>
      </w:r>
      <w:r w:rsidRPr="00CD648C">
        <w:rPr>
          <w:rFonts w:ascii="Arial" w:eastAsia="Arial" w:hAnsi="Arial" w:cs="Arial"/>
          <w:i/>
        </w:rPr>
        <w:t>studia realizowane w języku polskimi i w języku angielskim)</w:t>
      </w:r>
      <w:r w:rsidRPr="00CD648C">
        <w:rPr>
          <w:rFonts w:ascii="Arial" w:eastAsia="Arial" w:hAnsi="Arial" w:cs="Arial"/>
        </w:rPr>
        <w:t>.”</w:t>
      </w:r>
    </w:p>
    <w:p w:rsidR="00810B09" w:rsidRPr="002344E9" w:rsidRDefault="00810B09" w:rsidP="008A2D7D">
      <w:pPr>
        <w:spacing w:after="0"/>
        <w:jc w:val="both"/>
        <w:rPr>
          <w:rFonts w:ascii="Arial" w:hAnsi="Arial" w:cs="Arial"/>
        </w:rPr>
      </w:pPr>
    </w:p>
    <w:p w:rsidR="009C0FB4" w:rsidRDefault="009C0FB4" w:rsidP="008A2D7D">
      <w:pPr>
        <w:suppressAutoHyphens/>
        <w:spacing w:after="0" w:line="240" w:lineRule="auto"/>
        <w:jc w:val="both"/>
        <w:rPr>
          <w:rFonts w:ascii="Arial" w:eastAsia="Arial" w:hAnsi="Arial" w:cs="Arial"/>
        </w:rPr>
      </w:pPr>
    </w:p>
    <w:p w:rsidR="009C0FB4" w:rsidRDefault="003C4346" w:rsidP="008A2D7D">
      <w:pPr>
        <w:suppressAutoHyphens/>
        <w:spacing w:after="0" w:line="240" w:lineRule="auto"/>
        <w:jc w:val="center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§ 2</w:t>
      </w:r>
    </w:p>
    <w:p w:rsidR="009C0FB4" w:rsidRDefault="009C0FB4" w:rsidP="001B58B2">
      <w:pPr>
        <w:suppressAutoHyphens/>
        <w:spacing w:before="120" w:after="0" w:line="240" w:lineRule="auto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>Uchwała wchodzi w życie z dniem podjęcia.</w:t>
      </w:r>
    </w:p>
    <w:p w:rsidR="009C0FB4" w:rsidRDefault="009C0FB4" w:rsidP="008A2D7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9C0FB4" w:rsidRDefault="009C0FB4" w:rsidP="008A2D7D">
      <w:pPr>
        <w:suppressAutoHyphens/>
        <w:spacing w:after="0" w:line="240" w:lineRule="auto"/>
        <w:rPr>
          <w:rFonts w:ascii="Arial" w:eastAsia="Arial" w:hAnsi="Arial" w:cs="Arial"/>
        </w:rPr>
      </w:pPr>
    </w:p>
    <w:p w:rsidR="009C0FB4" w:rsidRDefault="009C0FB4" w:rsidP="008A2D7D">
      <w:pPr>
        <w:suppressAutoHyphens/>
        <w:spacing w:after="0" w:line="240" w:lineRule="auto"/>
        <w:ind w:left="-284" w:firstLine="3828"/>
        <w:rPr>
          <w:rFonts w:ascii="Arial" w:eastAsia="Arial" w:hAnsi="Arial" w:cs="Arial"/>
        </w:rPr>
      </w:pPr>
    </w:p>
    <w:p w:rsidR="009C0FB4" w:rsidRDefault="009C0FB4" w:rsidP="008A2D7D">
      <w:pPr>
        <w:suppressAutoHyphens/>
        <w:spacing w:after="0" w:line="240" w:lineRule="auto"/>
        <w:ind w:left="1269" w:firstLine="3687"/>
        <w:jc w:val="center"/>
        <w:rPr>
          <w:rFonts w:ascii="Arial" w:eastAsia="Arial" w:hAnsi="Arial" w:cs="Arial"/>
          <w:sz w:val="20"/>
        </w:rPr>
      </w:pPr>
      <w:r>
        <w:rPr>
          <w:rFonts w:ascii="Arial" w:eastAsia="Arial" w:hAnsi="Arial" w:cs="Arial"/>
          <w:sz w:val="20"/>
        </w:rPr>
        <w:t xml:space="preserve">  Przewodniczący Senatu</w:t>
      </w:r>
    </w:p>
    <w:p w:rsidR="009C0FB4" w:rsidRDefault="009C0FB4" w:rsidP="008A2D7D">
      <w:pPr>
        <w:suppressAutoHyphens/>
        <w:spacing w:after="0" w:line="240" w:lineRule="auto"/>
        <w:ind w:firstLine="4395"/>
        <w:jc w:val="both"/>
        <w:rPr>
          <w:rFonts w:ascii="Arial" w:eastAsia="Arial" w:hAnsi="Arial" w:cs="Arial"/>
        </w:rPr>
      </w:pPr>
      <w:r>
        <w:rPr>
          <w:rFonts w:ascii="Arial" w:eastAsia="Arial" w:hAnsi="Arial" w:cs="Arial"/>
          <w:sz w:val="20"/>
        </w:rPr>
        <w:t xml:space="preserve"> </w:t>
      </w:r>
      <w:r>
        <w:rPr>
          <w:rFonts w:ascii="Arial" w:eastAsia="Arial" w:hAnsi="Arial" w:cs="Arial"/>
          <w:sz w:val="20"/>
        </w:rPr>
        <w:tab/>
        <w:t xml:space="preserve">      </w:t>
      </w:r>
      <w:r w:rsidR="003C4346">
        <w:rPr>
          <w:rFonts w:ascii="Arial" w:eastAsia="Arial" w:hAnsi="Arial" w:cs="Arial"/>
          <w:sz w:val="20"/>
        </w:rPr>
        <w:t xml:space="preserve">    </w:t>
      </w:r>
      <w:r>
        <w:rPr>
          <w:rFonts w:ascii="Arial" w:eastAsia="Arial" w:hAnsi="Arial" w:cs="Arial"/>
          <w:sz w:val="20"/>
        </w:rPr>
        <w:t>Uniwersytetu Ekonomicznego w Krakowie</w:t>
      </w:r>
    </w:p>
    <w:p w:rsidR="009C0FB4" w:rsidRDefault="009C0FB4" w:rsidP="008A2D7D">
      <w:pPr>
        <w:suppressAutoHyphens/>
        <w:spacing w:before="40" w:after="0" w:line="240" w:lineRule="auto"/>
        <w:ind w:left="2688" w:firstLine="3686"/>
        <w:rPr>
          <w:rFonts w:ascii="Arial" w:eastAsia="Arial" w:hAnsi="Arial" w:cs="Arial"/>
        </w:rPr>
      </w:pPr>
      <w:r>
        <w:rPr>
          <w:rFonts w:ascii="Arial" w:eastAsia="Arial" w:hAnsi="Arial" w:cs="Arial"/>
        </w:rPr>
        <w:t xml:space="preserve">    REKTOR</w:t>
      </w:r>
    </w:p>
    <w:p w:rsidR="009C0FB4" w:rsidRDefault="009C0FB4" w:rsidP="00BB41FB">
      <w:pPr>
        <w:suppressAutoHyphens/>
        <w:spacing w:after="0" w:line="240" w:lineRule="auto"/>
        <w:ind w:firstLine="4394"/>
        <w:jc w:val="center"/>
        <w:rPr>
          <w:rFonts w:ascii="Arial" w:eastAsia="Arial" w:hAnsi="Arial" w:cs="Arial"/>
        </w:rPr>
      </w:pPr>
    </w:p>
    <w:p w:rsidR="009C0FB4" w:rsidRDefault="009C0FB4" w:rsidP="00BB41FB">
      <w:pPr>
        <w:suppressAutoHyphens/>
        <w:spacing w:after="0" w:line="240" w:lineRule="auto"/>
        <w:ind w:firstLine="4394"/>
        <w:jc w:val="center"/>
        <w:rPr>
          <w:rFonts w:ascii="Arial" w:eastAsia="Arial" w:hAnsi="Arial" w:cs="Arial"/>
        </w:rPr>
      </w:pPr>
    </w:p>
    <w:p w:rsidR="00A8458E" w:rsidRDefault="009C0FB4" w:rsidP="00C36EFF">
      <w:pPr>
        <w:suppressAutoHyphens/>
        <w:spacing w:after="0" w:line="240" w:lineRule="auto"/>
        <w:ind w:left="4248" w:firstLine="708"/>
        <w:rPr>
          <w:rFonts w:ascii="Times New Roman" w:eastAsia="Times New Roman" w:hAnsi="Times New Roman" w:cs="Times New Roman"/>
          <w:sz w:val="20"/>
        </w:rPr>
      </w:pPr>
      <w:r>
        <w:rPr>
          <w:rFonts w:ascii="Arial" w:eastAsia="Arial" w:hAnsi="Arial" w:cs="Arial"/>
        </w:rPr>
        <w:t xml:space="preserve">   Prof. UEK  dr hab. inż. Andrzej </w:t>
      </w:r>
      <w:proofErr w:type="spellStart"/>
      <w:r>
        <w:rPr>
          <w:rFonts w:ascii="Arial" w:eastAsia="Arial" w:hAnsi="Arial" w:cs="Arial"/>
        </w:rPr>
        <w:t>Chochół</w:t>
      </w:r>
      <w:proofErr w:type="spellEnd"/>
    </w:p>
    <w:sectPr w:rsidR="00A8458E" w:rsidSect="00531E21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A2F9E" w:rsidRDefault="003A2F9E" w:rsidP="005E54A3">
      <w:pPr>
        <w:spacing w:after="0" w:line="240" w:lineRule="auto"/>
      </w:pPr>
      <w:r>
        <w:separator/>
      </w:r>
    </w:p>
  </w:endnote>
  <w:endnote w:type="continuationSeparator" w:id="0">
    <w:p w:rsidR="003A2F9E" w:rsidRDefault="003A2F9E" w:rsidP="005E54A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A2F9E" w:rsidRDefault="003A2F9E" w:rsidP="005E54A3">
      <w:pPr>
        <w:spacing w:after="0" w:line="240" w:lineRule="auto"/>
      </w:pPr>
      <w:r>
        <w:separator/>
      </w:r>
    </w:p>
  </w:footnote>
  <w:footnote w:type="continuationSeparator" w:id="0">
    <w:p w:rsidR="003A2F9E" w:rsidRDefault="003A2F9E" w:rsidP="005E54A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76FAE" w:rsidRDefault="00C76FAE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1A5916"/>
    <w:multiLevelType w:val="multilevel"/>
    <w:tmpl w:val="8ED62A9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0EC7168B"/>
    <w:multiLevelType w:val="multilevel"/>
    <w:tmpl w:val="515A3E70"/>
    <w:lvl w:ilvl="0">
      <w:start w:val="1"/>
      <w:numFmt w:val="decimal"/>
      <w:lvlText w:val="%1."/>
      <w:lvlJc w:val="left"/>
      <w:rPr>
        <w:rFonts w:ascii="Arial" w:eastAsiaTheme="minorEastAsia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103F746B"/>
    <w:multiLevelType w:val="hybridMultilevel"/>
    <w:tmpl w:val="BD1C6FCA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3E030F2"/>
    <w:multiLevelType w:val="hybridMultilevel"/>
    <w:tmpl w:val="EB30210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BCC2FB86">
      <w:start w:val="1"/>
      <w:numFmt w:val="decimal"/>
      <w:lvlText w:val="%2)"/>
      <w:lvlJc w:val="left"/>
      <w:pPr>
        <w:ind w:left="1440" w:hanging="360"/>
      </w:pPr>
      <w:rPr>
        <w:rFonts w:ascii="Arial" w:eastAsia="Times New Roman" w:hAnsi="Arial" w:cs="Arial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F0697A"/>
    <w:multiLevelType w:val="multilevel"/>
    <w:tmpl w:val="EBE8A626"/>
    <w:lvl w:ilvl="0">
      <w:start w:val="1"/>
      <w:numFmt w:val="decimal"/>
      <w:lvlText w:val="%1)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210743B3"/>
    <w:multiLevelType w:val="multilevel"/>
    <w:tmpl w:val="D6A4D4D8"/>
    <w:lvl w:ilvl="0">
      <w:start w:val="1"/>
      <w:numFmt w:val="decimal"/>
      <w:lvlText w:val="%1)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218B11AB"/>
    <w:multiLevelType w:val="hybridMultilevel"/>
    <w:tmpl w:val="59F6C10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69728B9"/>
    <w:multiLevelType w:val="multilevel"/>
    <w:tmpl w:val="6BAE7A82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8" w15:restartNumberingAfterBreak="0">
    <w:nsid w:val="29402414"/>
    <w:multiLevelType w:val="hybridMultilevel"/>
    <w:tmpl w:val="7B864B4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E496A3C"/>
    <w:multiLevelType w:val="hybridMultilevel"/>
    <w:tmpl w:val="65B8BD20"/>
    <w:lvl w:ilvl="0" w:tplc="E432E302">
      <w:start w:val="1"/>
      <w:numFmt w:val="decimal"/>
      <w:lvlText w:val="%1)"/>
      <w:lvlJc w:val="left"/>
      <w:pPr>
        <w:ind w:left="183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57" w:hanging="360"/>
      </w:pPr>
    </w:lvl>
    <w:lvl w:ilvl="2" w:tplc="0415001B" w:tentative="1">
      <w:start w:val="1"/>
      <w:numFmt w:val="lowerRoman"/>
      <w:lvlText w:val="%3."/>
      <w:lvlJc w:val="right"/>
      <w:pPr>
        <w:ind w:left="3277" w:hanging="180"/>
      </w:pPr>
    </w:lvl>
    <w:lvl w:ilvl="3" w:tplc="0415000F" w:tentative="1">
      <w:start w:val="1"/>
      <w:numFmt w:val="decimal"/>
      <w:lvlText w:val="%4."/>
      <w:lvlJc w:val="left"/>
      <w:pPr>
        <w:ind w:left="3997" w:hanging="360"/>
      </w:pPr>
    </w:lvl>
    <w:lvl w:ilvl="4" w:tplc="04150019" w:tentative="1">
      <w:start w:val="1"/>
      <w:numFmt w:val="lowerLetter"/>
      <w:lvlText w:val="%5."/>
      <w:lvlJc w:val="left"/>
      <w:pPr>
        <w:ind w:left="4717" w:hanging="360"/>
      </w:pPr>
    </w:lvl>
    <w:lvl w:ilvl="5" w:tplc="0415001B" w:tentative="1">
      <w:start w:val="1"/>
      <w:numFmt w:val="lowerRoman"/>
      <w:lvlText w:val="%6."/>
      <w:lvlJc w:val="right"/>
      <w:pPr>
        <w:ind w:left="5437" w:hanging="180"/>
      </w:pPr>
    </w:lvl>
    <w:lvl w:ilvl="6" w:tplc="0415000F" w:tentative="1">
      <w:start w:val="1"/>
      <w:numFmt w:val="decimal"/>
      <w:lvlText w:val="%7."/>
      <w:lvlJc w:val="left"/>
      <w:pPr>
        <w:ind w:left="6157" w:hanging="360"/>
      </w:pPr>
    </w:lvl>
    <w:lvl w:ilvl="7" w:tplc="04150019" w:tentative="1">
      <w:start w:val="1"/>
      <w:numFmt w:val="lowerLetter"/>
      <w:lvlText w:val="%8."/>
      <w:lvlJc w:val="left"/>
      <w:pPr>
        <w:ind w:left="6877" w:hanging="360"/>
      </w:pPr>
    </w:lvl>
    <w:lvl w:ilvl="8" w:tplc="0415001B" w:tentative="1">
      <w:start w:val="1"/>
      <w:numFmt w:val="lowerRoman"/>
      <w:lvlText w:val="%9."/>
      <w:lvlJc w:val="right"/>
      <w:pPr>
        <w:ind w:left="7597" w:hanging="180"/>
      </w:pPr>
    </w:lvl>
  </w:abstractNum>
  <w:abstractNum w:abstractNumId="10" w15:restartNumberingAfterBreak="0">
    <w:nsid w:val="3DA92D78"/>
    <w:multiLevelType w:val="hybridMultilevel"/>
    <w:tmpl w:val="87843F36"/>
    <w:lvl w:ilvl="0" w:tplc="44A26F80">
      <w:start w:val="1"/>
      <w:numFmt w:val="decimal"/>
      <w:lvlText w:val="%1."/>
      <w:lvlJc w:val="left"/>
      <w:pPr>
        <w:ind w:left="720" w:hanging="360"/>
      </w:pPr>
      <w:rPr>
        <w:rFonts w:ascii="Arial" w:eastAsia="Arial" w:hAnsi="Arial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FB248C7"/>
    <w:multiLevelType w:val="hybridMultilevel"/>
    <w:tmpl w:val="B5D41D46"/>
    <w:lvl w:ilvl="0" w:tplc="26806A54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12" w15:restartNumberingAfterBreak="0">
    <w:nsid w:val="41D43285"/>
    <w:multiLevelType w:val="multilevel"/>
    <w:tmpl w:val="BC0215C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3" w15:restartNumberingAfterBreak="0">
    <w:nsid w:val="462D7683"/>
    <w:multiLevelType w:val="multilevel"/>
    <w:tmpl w:val="B6B6F7F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4" w15:restartNumberingAfterBreak="0">
    <w:nsid w:val="509E0687"/>
    <w:multiLevelType w:val="multilevel"/>
    <w:tmpl w:val="1332B5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/>
      </w:rPr>
    </w:lvl>
    <w:lvl w:ilvl="1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4410B72"/>
    <w:multiLevelType w:val="multilevel"/>
    <w:tmpl w:val="AB4059BC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6" w15:restartNumberingAfterBreak="0">
    <w:nsid w:val="5579578C"/>
    <w:multiLevelType w:val="multilevel"/>
    <w:tmpl w:val="9962CD5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58BA1E8D"/>
    <w:multiLevelType w:val="multilevel"/>
    <w:tmpl w:val="F04A0266"/>
    <w:lvl w:ilvl="0">
      <w:start w:val="1"/>
      <w:numFmt w:val="decimal"/>
      <w:lvlText w:val="%1."/>
      <w:lvlJc w:val="left"/>
      <w:rPr>
        <w:rFonts w:ascii="Arial" w:eastAsia="Arial" w:hAnsi="Arial" w:cs="Aria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8" w15:restartNumberingAfterBreak="0">
    <w:nsid w:val="5E227739"/>
    <w:multiLevelType w:val="multilevel"/>
    <w:tmpl w:val="A7867212"/>
    <w:lvl w:ilvl="0">
      <w:start w:val="2"/>
      <w:numFmt w:val="decimal"/>
      <w:lvlText w:val="%1."/>
      <w:lvlJc w:val="left"/>
      <w:pPr>
        <w:tabs>
          <w:tab w:val="num" w:pos="1350"/>
        </w:tabs>
        <w:ind w:left="1350" w:hanging="360"/>
      </w:pPr>
    </w:lvl>
    <w:lvl w:ilvl="1">
      <w:start w:val="1"/>
      <w:numFmt w:val="decimal"/>
      <w:lvlText w:val="%2."/>
      <w:lvlJc w:val="left"/>
      <w:pPr>
        <w:tabs>
          <w:tab w:val="num" w:pos="1710"/>
        </w:tabs>
        <w:ind w:left="1710" w:hanging="360"/>
      </w:pPr>
    </w:lvl>
    <w:lvl w:ilvl="2">
      <w:start w:val="1"/>
      <w:numFmt w:val="decimal"/>
      <w:lvlText w:val="%3."/>
      <w:lvlJc w:val="left"/>
      <w:pPr>
        <w:tabs>
          <w:tab w:val="num" w:pos="2070"/>
        </w:tabs>
        <w:ind w:left="2070" w:hanging="360"/>
      </w:pPr>
    </w:lvl>
    <w:lvl w:ilvl="3">
      <w:start w:val="1"/>
      <w:numFmt w:val="decimal"/>
      <w:lvlText w:val="%4."/>
      <w:lvlJc w:val="left"/>
      <w:pPr>
        <w:tabs>
          <w:tab w:val="num" w:pos="2430"/>
        </w:tabs>
        <w:ind w:left="2430" w:hanging="360"/>
      </w:pPr>
      <w:rPr>
        <w:rFonts w:ascii="Arial" w:eastAsia="Times New Roman" w:hAnsi="Arial" w:cs="Arial"/>
      </w:rPr>
    </w:lvl>
    <w:lvl w:ilvl="4">
      <w:start w:val="1"/>
      <w:numFmt w:val="decimal"/>
      <w:lvlText w:val="%5."/>
      <w:lvlJc w:val="left"/>
      <w:pPr>
        <w:tabs>
          <w:tab w:val="num" w:pos="2790"/>
        </w:tabs>
        <w:ind w:left="2790" w:hanging="360"/>
      </w:pPr>
    </w:lvl>
    <w:lvl w:ilvl="5">
      <w:start w:val="1"/>
      <w:numFmt w:val="decimal"/>
      <w:lvlText w:val="%6."/>
      <w:lvlJc w:val="left"/>
      <w:pPr>
        <w:tabs>
          <w:tab w:val="num" w:pos="3150"/>
        </w:tabs>
        <w:ind w:left="3150" w:hanging="360"/>
      </w:pPr>
    </w:lvl>
    <w:lvl w:ilvl="6">
      <w:start w:val="1"/>
      <w:numFmt w:val="decimal"/>
      <w:lvlText w:val="%7."/>
      <w:lvlJc w:val="left"/>
      <w:pPr>
        <w:tabs>
          <w:tab w:val="num" w:pos="3510"/>
        </w:tabs>
        <w:ind w:left="3510" w:hanging="360"/>
      </w:pPr>
    </w:lvl>
    <w:lvl w:ilvl="7">
      <w:start w:val="1"/>
      <w:numFmt w:val="decimal"/>
      <w:lvlText w:val="%8."/>
      <w:lvlJc w:val="left"/>
      <w:pPr>
        <w:tabs>
          <w:tab w:val="num" w:pos="3870"/>
        </w:tabs>
        <w:ind w:left="3870" w:hanging="360"/>
      </w:pPr>
    </w:lvl>
    <w:lvl w:ilvl="8">
      <w:start w:val="1"/>
      <w:numFmt w:val="decimal"/>
      <w:lvlText w:val="%9."/>
      <w:lvlJc w:val="left"/>
      <w:pPr>
        <w:tabs>
          <w:tab w:val="num" w:pos="4230"/>
        </w:tabs>
        <w:ind w:left="4230" w:hanging="360"/>
      </w:pPr>
    </w:lvl>
  </w:abstractNum>
  <w:abstractNum w:abstractNumId="19" w15:restartNumberingAfterBreak="0">
    <w:nsid w:val="65455A6E"/>
    <w:multiLevelType w:val="hybridMultilevel"/>
    <w:tmpl w:val="7F3E0604"/>
    <w:lvl w:ilvl="0" w:tplc="A852E736">
      <w:start w:val="1"/>
      <w:numFmt w:val="decimal"/>
      <w:lvlText w:val="%1)"/>
      <w:lvlJc w:val="left"/>
      <w:pPr>
        <w:ind w:left="1211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931" w:hanging="360"/>
      </w:pPr>
    </w:lvl>
    <w:lvl w:ilvl="2" w:tplc="0415001B" w:tentative="1">
      <w:start w:val="1"/>
      <w:numFmt w:val="lowerRoman"/>
      <w:lvlText w:val="%3."/>
      <w:lvlJc w:val="right"/>
      <w:pPr>
        <w:ind w:left="2651" w:hanging="180"/>
      </w:pPr>
    </w:lvl>
    <w:lvl w:ilvl="3" w:tplc="0415000F" w:tentative="1">
      <w:start w:val="1"/>
      <w:numFmt w:val="decimal"/>
      <w:lvlText w:val="%4."/>
      <w:lvlJc w:val="left"/>
      <w:pPr>
        <w:ind w:left="3371" w:hanging="360"/>
      </w:pPr>
    </w:lvl>
    <w:lvl w:ilvl="4" w:tplc="04150019" w:tentative="1">
      <w:start w:val="1"/>
      <w:numFmt w:val="lowerLetter"/>
      <w:lvlText w:val="%5."/>
      <w:lvlJc w:val="left"/>
      <w:pPr>
        <w:ind w:left="4091" w:hanging="360"/>
      </w:pPr>
    </w:lvl>
    <w:lvl w:ilvl="5" w:tplc="0415001B" w:tentative="1">
      <w:start w:val="1"/>
      <w:numFmt w:val="lowerRoman"/>
      <w:lvlText w:val="%6."/>
      <w:lvlJc w:val="right"/>
      <w:pPr>
        <w:ind w:left="4811" w:hanging="180"/>
      </w:pPr>
    </w:lvl>
    <w:lvl w:ilvl="6" w:tplc="0415000F" w:tentative="1">
      <w:start w:val="1"/>
      <w:numFmt w:val="decimal"/>
      <w:lvlText w:val="%7."/>
      <w:lvlJc w:val="left"/>
      <w:pPr>
        <w:ind w:left="5531" w:hanging="360"/>
      </w:pPr>
    </w:lvl>
    <w:lvl w:ilvl="7" w:tplc="04150019" w:tentative="1">
      <w:start w:val="1"/>
      <w:numFmt w:val="lowerLetter"/>
      <w:lvlText w:val="%8."/>
      <w:lvlJc w:val="left"/>
      <w:pPr>
        <w:ind w:left="6251" w:hanging="360"/>
      </w:pPr>
    </w:lvl>
    <w:lvl w:ilvl="8" w:tplc="0415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0" w15:restartNumberingAfterBreak="0">
    <w:nsid w:val="700969C1"/>
    <w:multiLevelType w:val="hybridMultilevel"/>
    <w:tmpl w:val="CBC849C0"/>
    <w:lvl w:ilvl="0" w:tplc="9C9A456A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trike w:val="0"/>
        <w:dstrike w:val="0"/>
        <w:color w:val="000000"/>
        <w:sz w:val="22"/>
        <w:szCs w:val="24"/>
        <w:u w:val="none" w:color="000000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6"/>
  </w:num>
  <w:num w:numId="3">
    <w:abstractNumId w:val="4"/>
  </w:num>
  <w:num w:numId="4">
    <w:abstractNumId w:val="5"/>
  </w:num>
  <w:num w:numId="5">
    <w:abstractNumId w:val="12"/>
  </w:num>
  <w:num w:numId="6">
    <w:abstractNumId w:val="7"/>
  </w:num>
  <w:num w:numId="7">
    <w:abstractNumId w:val="13"/>
  </w:num>
  <w:num w:numId="8">
    <w:abstractNumId w:val="15"/>
  </w:num>
  <w:num w:numId="9">
    <w:abstractNumId w:val="1"/>
  </w:num>
  <w:num w:numId="10">
    <w:abstractNumId w:val="17"/>
  </w:num>
  <w:num w:numId="11">
    <w:abstractNumId w:val="9"/>
  </w:num>
  <w:num w:numId="12">
    <w:abstractNumId w:val="19"/>
  </w:num>
  <w:num w:numId="13">
    <w:abstractNumId w:val="2"/>
  </w:num>
  <w:num w:numId="14">
    <w:abstractNumId w:val="11"/>
  </w:num>
  <w:num w:numId="15">
    <w:abstractNumId w:val="6"/>
  </w:num>
  <w:num w:numId="16">
    <w:abstractNumId w:val="10"/>
  </w:num>
  <w:num w:numId="17">
    <w:abstractNumId w:val="8"/>
  </w:num>
  <w:num w:numId="18">
    <w:abstractNumId w:val="18"/>
  </w:num>
  <w:num w:numId="19">
    <w:abstractNumId w:val="14"/>
  </w:num>
  <w:num w:numId="20">
    <w:abstractNumId w:val="3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425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58E"/>
    <w:rsid w:val="00024D0A"/>
    <w:rsid w:val="000B028B"/>
    <w:rsid w:val="000B048F"/>
    <w:rsid w:val="000B5762"/>
    <w:rsid w:val="000C42C5"/>
    <w:rsid w:val="00110BDA"/>
    <w:rsid w:val="00124CE0"/>
    <w:rsid w:val="00124D3D"/>
    <w:rsid w:val="001A3150"/>
    <w:rsid w:val="001B58B2"/>
    <w:rsid w:val="001D15DF"/>
    <w:rsid w:val="001E6FB8"/>
    <w:rsid w:val="00200E1D"/>
    <w:rsid w:val="002344E9"/>
    <w:rsid w:val="00271A3B"/>
    <w:rsid w:val="00274373"/>
    <w:rsid w:val="00276128"/>
    <w:rsid w:val="002B666A"/>
    <w:rsid w:val="002F575C"/>
    <w:rsid w:val="00306E03"/>
    <w:rsid w:val="00325413"/>
    <w:rsid w:val="003528B1"/>
    <w:rsid w:val="00381008"/>
    <w:rsid w:val="003810FD"/>
    <w:rsid w:val="00383B55"/>
    <w:rsid w:val="00386B53"/>
    <w:rsid w:val="00396326"/>
    <w:rsid w:val="003A2F9E"/>
    <w:rsid w:val="003A70B4"/>
    <w:rsid w:val="003C28F1"/>
    <w:rsid w:val="003C4346"/>
    <w:rsid w:val="00426CE6"/>
    <w:rsid w:val="004331D9"/>
    <w:rsid w:val="004648A0"/>
    <w:rsid w:val="00473B64"/>
    <w:rsid w:val="004743A1"/>
    <w:rsid w:val="00480088"/>
    <w:rsid w:val="004926BC"/>
    <w:rsid w:val="00496250"/>
    <w:rsid w:val="004C2771"/>
    <w:rsid w:val="004E498D"/>
    <w:rsid w:val="00507B71"/>
    <w:rsid w:val="00526651"/>
    <w:rsid w:val="00531D08"/>
    <w:rsid w:val="00531E21"/>
    <w:rsid w:val="00536E1E"/>
    <w:rsid w:val="005443C2"/>
    <w:rsid w:val="00547A92"/>
    <w:rsid w:val="00581742"/>
    <w:rsid w:val="005B0818"/>
    <w:rsid w:val="005B2942"/>
    <w:rsid w:val="005B41E5"/>
    <w:rsid w:val="005C393D"/>
    <w:rsid w:val="005E54A3"/>
    <w:rsid w:val="005F5925"/>
    <w:rsid w:val="00600D51"/>
    <w:rsid w:val="00642CE9"/>
    <w:rsid w:val="00672827"/>
    <w:rsid w:val="006A1EC7"/>
    <w:rsid w:val="006B7743"/>
    <w:rsid w:val="006D0F4A"/>
    <w:rsid w:val="006D7738"/>
    <w:rsid w:val="006E4D9E"/>
    <w:rsid w:val="0072546F"/>
    <w:rsid w:val="00732097"/>
    <w:rsid w:val="00735C98"/>
    <w:rsid w:val="00752FDC"/>
    <w:rsid w:val="00761747"/>
    <w:rsid w:val="00771527"/>
    <w:rsid w:val="00780ADC"/>
    <w:rsid w:val="007B3097"/>
    <w:rsid w:val="007C201E"/>
    <w:rsid w:val="007D597D"/>
    <w:rsid w:val="007E4792"/>
    <w:rsid w:val="007F06D2"/>
    <w:rsid w:val="007F7544"/>
    <w:rsid w:val="00802EE2"/>
    <w:rsid w:val="00810B09"/>
    <w:rsid w:val="00824F23"/>
    <w:rsid w:val="00825799"/>
    <w:rsid w:val="0085784A"/>
    <w:rsid w:val="0089773F"/>
    <w:rsid w:val="008A2D7D"/>
    <w:rsid w:val="008E01FE"/>
    <w:rsid w:val="009043B3"/>
    <w:rsid w:val="00927982"/>
    <w:rsid w:val="00930943"/>
    <w:rsid w:val="00930D6B"/>
    <w:rsid w:val="009467DC"/>
    <w:rsid w:val="00954CA3"/>
    <w:rsid w:val="00967292"/>
    <w:rsid w:val="00980D0E"/>
    <w:rsid w:val="009C0FB4"/>
    <w:rsid w:val="009F0373"/>
    <w:rsid w:val="00A03AAC"/>
    <w:rsid w:val="00A03D99"/>
    <w:rsid w:val="00A172A6"/>
    <w:rsid w:val="00A35F62"/>
    <w:rsid w:val="00A44F98"/>
    <w:rsid w:val="00A753CE"/>
    <w:rsid w:val="00A8458E"/>
    <w:rsid w:val="00A90712"/>
    <w:rsid w:val="00A95999"/>
    <w:rsid w:val="00AD67CD"/>
    <w:rsid w:val="00AE1369"/>
    <w:rsid w:val="00B32389"/>
    <w:rsid w:val="00B425D4"/>
    <w:rsid w:val="00B71883"/>
    <w:rsid w:val="00B97B44"/>
    <w:rsid w:val="00BA221C"/>
    <w:rsid w:val="00BA3D1F"/>
    <w:rsid w:val="00BB41FB"/>
    <w:rsid w:val="00BD0627"/>
    <w:rsid w:val="00BE787A"/>
    <w:rsid w:val="00BF0E36"/>
    <w:rsid w:val="00BF766D"/>
    <w:rsid w:val="00C03AE1"/>
    <w:rsid w:val="00C12D09"/>
    <w:rsid w:val="00C17181"/>
    <w:rsid w:val="00C219B6"/>
    <w:rsid w:val="00C36EFF"/>
    <w:rsid w:val="00C76FAE"/>
    <w:rsid w:val="00CA3499"/>
    <w:rsid w:val="00CD648C"/>
    <w:rsid w:val="00CE003F"/>
    <w:rsid w:val="00CE2F38"/>
    <w:rsid w:val="00CF04A2"/>
    <w:rsid w:val="00D105A4"/>
    <w:rsid w:val="00D2318F"/>
    <w:rsid w:val="00D631C6"/>
    <w:rsid w:val="00D65009"/>
    <w:rsid w:val="00D653DB"/>
    <w:rsid w:val="00DA2BB3"/>
    <w:rsid w:val="00DB4B98"/>
    <w:rsid w:val="00DB4D1E"/>
    <w:rsid w:val="00DC0DA2"/>
    <w:rsid w:val="00DE573D"/>
    <w:rsid w:val="00DE698F"/>
    <w:rsid w:val="00E45248"/>
    <w:rsid w:val="00E725C8"/>
    <w:rsid w:val="00EA21D1"/>
    <w:rsid w:val="00EC6010"/>
    <w:rsid w:val="00ED172D"/>
    <w:rsid w:val="00EF5F40"/>
    <w:rsid w:val="00F03DAB"/>
    <w:rsid w:val="00F32296"/>
    <w:rsid w:val="00F66141"/>
    <w:rsid w:val="00F92FBC"/>
    <w:rsid w:val="00FA6529"/>
    <w:rsid w:val="00FD0520"/>
    <w:rsid w:val="00FF1F1F"/>
    <w:rsid w:val="00FF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4769FC"/>
  <w15:docId w15:val="{A1124F9E-43C6-4F90-ABE1-FC41789AC0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31E2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BA221C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5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5E54A3"/>
  </w:style>
  <w:style w:type="paragraph" w:styleId="Stopka">
    <w:name w:val="footer"/>
    <w:basedOn w:val="Normalny"/>
    <w:link w:val="StopkaZnak"/>
    <w:uiPriority w:val="99"/>
    <w:semiHidden/>
    <w:unhideWhenUsed/>
    <w:rsid w:val="005E54A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semiHidden/>
    <w:rsid w:val="005E54A3"/>
  </w:style>
  <w:style w:type="paragraph" w:styleId="NormalnyWeb">
    <w:name w:val="Normal (Web)"/>
    <w:basedOn w:val="Normalny"/>
    <w:uiPriority w:val="99"/>
    <w:unhideWhenUsed/>
    <w:rsid w:val="00EA21D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73B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473B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1396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Ekonomiczny w Krakowie</Company>
  <LinksUpToDate>false</LinksUpToDate>
  <CharactersWithSpaces>1625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Macuga</dc:creator>
  <cp:lastModifiedBy>Zuzanna Bielat</cp:lastModifiedBy>
  <cp:revision>2</cp:revision>
  <cp:lastPrinted>2020-04-06T11:10:00Z</cp:lastPrinted>
  <dcterms:created xsi:type="dcterms:W3CDTF">2020-04-06T11:11:00Z</dcterms:created>
  <dcterms:modified xsi:type="dcterms:W3CDTF">2020-04-06T11:11:00Z</dcterms:modified>
</cp:coreProperties>
</file>