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6E0E" w14:textId="77777777" w:rsidR="000648CA" w:rsidRDefault="000648CA" w:rsidP="000648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</w:t>
      </w:r>
    </w:p>
    <w:p w14:paraId="2D62EDA6" w14:textId="77777777" w:rsidR="000648CA" w:rsidRDefault="000648CA" w:rsidP="000648CA">
      <w:pPr>
        <w:pStyle w:val="Nagwek"/>
        <w:spacing w:line="216" w:lineRule="auto"/>
        <w:rPr>
          <w:rFonts w:ascii="Arial" w:hAnsi="Arial" w:cs="Arial"/>
          <w:i/>
          <w:sz w:val="21"/>
          <w:szCs w:val="21"/>
          <w:lang w:val="pl-PL" w:eastAsia="pl-PL"/>
        </w:rPr>
      </w:pPr>
      <w:r>
        <w:rPr>
          <w:rFonts w:ascii="Arial" w:hAnsi="Arial" w:cs="Arial"/>
          <w:i/>
          <w:sz w:val="21"/>
          <w:szCs w:val="21"/>
          <w:lang w:val="pl-PL" w:eastAsia="pl-PL"/>
        </w:rPr>
        <w:t>do Uchwały Senatu UEK</w:t>
      </w:r>
    </w:p>
    <w:p w14:paraId="31D4F199" w14:textId="77777777" w:rsidR="001828CF" w:rsidRPr="00F31737" w:rsidRDefault="001828CF" w:rsidP="001828CF">
      <w:pPr>
        <w:pStyle w:val="Nagwek"/>
        <w:spacing w:line="216" w:lineRule="auto"/>
        <w:rPr>
          <w:rFonts w:ascii="Arial" w:hAnsi="Arial" w:cs="Arial"/>
          <w:i/>
          <w:sz w:val="21"/>
          <w:szCs w:val="21"/>
          <w:lang w:val="pl-PL" w:eastAsia="pl-PL"/>
        </w:rPr>
      </w:pPr>
      <w:r>
        <w:rPr>
          <w:rFonts w:ascii="Arial" w:hAnsi="Arial" w:cs="Arial"/>
          <w:i/>
          <w:sz w:val="21"/>
          <w:szCs w:val="21"/>
          <w:lang w:val="pl-PL" w:eastAsia="pl-PL"/>
        </w:rPr>
        <w:t>nr R-0201-52/2019 z dnia 23 września 2019 roku</w:t>
      </w:r>
    </w:p>
    <w:p w14:paraId="5A1C5151" w14:textId="4DCEEFAE" w:rsidR="00F6628A" w:rsidRDefault="00F6628A" w:rsidP="00F6628A">
      <w:pPr>
        <w:pStyle w:val="Nagwek"/>
        <w:spacing w:line="216" w:lineRule="auto"/>
        <w:rPr>
          <w:rFonts w:asciiTheme="minorHAnsi" w:hAnsiTheme="minorHAnsi" w:cstheme="minorHAnsi"/>
        </w:rPr>
      </w:pPr>
    </w:p>
    <w:p w14:paraId="20DDF11F" w14:textId="77777777" w:rsidR="00F6628A" w:rsidRPr="00152947" w:rsidRDefault="00F6628A" w:rsidP="00F6628A">
      <w:pPr>
        <w:pStyle w:val="Nagwek"/>
        <w:spacing w:line="216" w:lineRule="auto"/>
        <w:rPr>
          <w:rFonts w:asciiTheme="minorHAnsi" w:hAnsiTheme="minorHAnsi" w:cstheme="minorHAnsi"/>
          <w:i/>
          <w:lang w:val="pl-PL" w:eastAsia="pl-PL"/>
        </w:rPr>
      </w:pPr>
    </w:p>
    <w:p w14:paraId="6780D36E" w14:textId="77777777" w:rsidR="000648CA" w:rsidRDefault="000648CA" w:rsidP="000648CA">
      <w:pPr>
        <w:pStyle w:val="Nagwek"/>
        <w:jc w:val="center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PROGRAM STUDIÓW</w:t>
      </w:r>
    </w:p>
    <w:p w14:paraId="543C1B85" w14:textId="77777777" w:rsidR="000648CA" w:rsidRDefault="000648CA" w:rsidP="000648CA">
      <w:pPr>
        <w:pStyle w:val="Nagwek"/>
        <w:jc w:val="center"/>
        <w:rPr>
          <w:rFonts w:ascii="Arial" w:hAnsi="Arial" w:cs="Arial"/>
          <w:b/>
          <w:sz w:val="12"/>
          <w:szCs w:val="12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648CA" w:rsidRPr="00575364" w14:paraId="07E37D82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1A7F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Nazwa kierunku studiów </w:t>
            </w:r>
          </w:p>
          <w:p w14:paraId="3AAE722C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Nazwa kierunku studiów powinna być adekwatna do efektów uczenia się zakładanych dla programu  studiów na tym kierunku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B60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2C01A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07133" w14:textId="77777777" w:rsidR="000648CA" w:rsidRPr="00575364" w:rsidRDefault="000648CA" w:rsidP="005241AD">
            <w:pPr>
              <w:jc w:val="center"/>
              <w:rPr>
                <w:rFonts w:ascii="Arial" w:hAnsi="Arial" w:cs="Arial"/>
                <w:b/>
              </w:rPr>
            </w:pPr>
            <w:r w:rsidRPr="00575364">
              <w:rPr>
                <w:rFonts w:ascii="Arial" w:hAnsi="Arial" w:cs="Arial"/>
                <w:b/>
              </w:rPr>
              <w:t>Finanse i rachunkowość</w:t>
            </w:r>
          </w:p>
        </w:tc>
      </w:tr>
      <w:tr w:rsidR="000648CA" w:rsidRPr="00575364" w14:paraId="0B5AA957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EBF" w14:textId="10AD57A2" w:rsidR="000648CA" w:rsidRPr="00575364" w:rsidRDefault="000648CA" w:rsidP="001828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Dziedzina (dziedziny) nauki i dyscyplina (dyscypliny) naukowe, związane z kierunkiem studiów</w:t>
            </w:r>
            <w:r w:rsidR="001828CF" w:rsidRPr="00575364">
              <w:rPr>
                <w:rFonts w:ascii="Arial" w:hAnsi="Arial" w:cs="Arial"/>
                <w:sz w:val="22"/>
                <w:szCs w:val="22"/>
              </w:rPr>
              <w:t xml:space="preserve"> (j</w:t>
            </w:r>
            <w:r w:rsidRPr="00575364">
              <w:rPr>
                <w:rFonts w:ascii="Arial" w:hAnsi="Arial" w:cs="Arial"/>
                <w:sz w:val="22"/>
                <w:szCs w:val="22"/>
              </w:rPr>
              <w:t>eśli kierunek st</w:t>
            </w:r>
            <w:r w:rsidR="007D3645" w:rsidRPr="00575364">
              <w:rPr>
                <w:rFonts w:ascii="Arial" w:hAnsi="Arial" w:cs="Arial"/>
                <w:sz w:val="22"/>
                <w:szCs w:val="22"/>
              </w:rPr>
              <w:t>udiów związany jest z dwoma lub</w:t>
            </w:r>
            <w:r w:rsidRPr="00575364">
              <w:rPr>
                <w:rFonts w:ascii="Arial" w:hAnsi="Arial" w:cs="Arial"/>
                <w:sz w:val="22"/>
                <w:szCs w:val="22"/>
              </w:rPr>
              <w:t xml:space="preserve"> więcej dyscyplinami, wymagane jest także określenie procentowego udziału liczby punktów ECTS dla każdej z dyscyplin w ogólnej liczbie punktów ECTS koniecz</w:t>
            </w:r>
            <w:r w:rsidR="001828CF" w:rsidRPr="00575364">
              <w:rPr>
                <w:rFonts w:ascii="Arial" w:hAnsi="Arial" w:cs="Arial"/>
                <w:sz w:val="22"/>
                <w:szCs w:val="22"/>
              </w:rPr>
              <w:t xml:space="preserve">nych do uzyskania kwalifikacji - </w:t>
            </w:r>
            <w:r w:rsidRPr="00575364">
              <w:rPr>
                <w:rFonts w:ascii="Arial" w:hAnsi="Arial" w:cs="Arial"/>
                <w:sz w:val="22"/>
                <w:szCs w:val="22"/>
              </w:rPr>
              <w:t>ze wskazaniem dyscypliny wiodącej).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E8E" w14:textId="563C0740" w:rsidR="007F5090" w:rsidRPr="00575364" w:rsidRDefault="001828CF" w:rsidP="007F50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364">
              <w:rPr>
                <w:rFonts w:ascii="Arial" w:hAnsi="Arial" w:cs="Arial"/>
                <w:b/>
                <w:bCs/>
                <w:sz w:val="22"/>
                <w:szCs w:val="22"/>
              </w:rPr>
              <w:t>Dziedzina: n</w:t>
            </w:r>
            <w:r w:rsidR="007F5090" w:rsidRPr="00575364">
              <w:rPr>
                <w:rFonts w:ascii="Arial" w:hAnsi="Arial" w:cs="Arial"/>
                <w:b/>
                <w:bCs/>
                <w:sz w:val="22"/>
                <w:szCs w:val="22"/>
              </w:rPr>
              <w:t>auki społeczne</w:t>
            </w:r>
          </w:p>
          <w:p w14:paraId="4C6FE7D3" w14:textId="77777777" w:rsidR="007F5090" w:rsidRPr="00575364" w:rsidRDefault="007F5090" w:rsidP="007F50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0418BA" w14:textId="5F961C1A" w:rsidR="00986AAD" w:rsidRPr="00575364" w:rsidRDefault="007F5090" w:rsidP="007F50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364">
              <w:rPr>
                <w:rFonts w:ascii="Arial" w:hAnsi="Arial" w:cs="Arial"/>
                <w:b/>
                <w:bCs/>
                <w:sz w:val="22"/>
                <w:szCs w:val="22"/>
              </w:rPr>
              <w:t>Dyscyplina wiodąca:</w:t>
            </w:r>
            <w:r w:rsidR="001828CF" w:rsidRPr="005753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Pr="005753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konomia i finanse </w:t>
            </w:r>
          </w:p>
          <w:p w14:paraId="4EFCD986" w14:textId="042A09D5" w:rsidR="007F5090" w:rsidRPr="005B0290" w:rsidRDefault="00986AAD" w:rsidP="00986AAD">
            <w:pPr>
              <w:pStyle w:val="Akapitzlist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stacjonarne </w:t>
            </w:r>
            <w:r w:rsidR="00607E4B" w:rsidRPr="005B029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75,4</w:t>
            </w:r>
            <w:r w:rsidR="00236BBB" w:rsidRPr="005B029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%</w:t>
            </w:r>
          </w:p>
          <w:p w14:paraId="4DC7FD75" w14:textId="1C13EFB0" w:rsidR="002F784F" w:rsidRPr="005B0290" w:rsidRDefault="00EE49D2" w:rsidP="00986AAD">
            <w:pPr>
              <w:pStyle w:val="Akapitzlist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niestacjonarne 75,4</w:t>
            </w:r>
            <w:r w:rsidR="002F784F" w:rsidRPr="005B029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%</w:t>
            </w:r>
          </w:p>
          <w:p w14:paraId="7C1D5932" w14:textId="77777777" w:rsidR="007F5090" w:rsidRPr="00575364" w:rsidRDefault="007F5090" w:rsidP="007F5090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7E450731" w14:textId="6BF495EF" w:rsidR="00986AAD" w:rsidRPr="00575364" w:rsidRDefault="00236BBB" w:rsidP="00236BBB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364">
              <w:rPr>
                <w:rFonts w:ascii="Arial" w:hAnsi="Arial" w:cs="Arial"/>
                <w:b/>
                <w:bCs/>
                <w:sz w:val="22"/>
                <w:szCs w:val="22"/>
              </w:rPr>
              <w:t>Dyscypliny:</w:t>
            </w:r>
          </w:p>
          <w:p w14:paraId="285CDAD0" w14:textId="1C49B395" w:rsidR="007F5090" w:rsidRPr="005B0290" w:rsidRDefault="00986AAD" w:rsidP="00986AA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stacjonarne </w:t>
            </w:r>
            <w:r w:rsidR="00607E4B"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>razem 24,6</w:t>
            </w:r>
            <w:r w:rsidR="007F5090"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>%</w:t>
            </w:r>
            <w:r w:rsidR="007F5090" w:rsidRPr="005B0290">
              <w:rPr>
                <w:rFonts w:ascii="Arial" w:hAnsi="Arial" w:cs="Arial"/>
                <w:color w:val="FF0000"/>
                <w:sz w:val="22"/>
                <w:szCs w:val="22"/>
              </w:rPr>
              <w:t>, w tym:</w:t>
            </w:r>
          </w:p>
          <w:p w14:paraId="11DD7D7A" w14:textId="062E1D76" w:rsidR="00236BBB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607E4B" w:rsidRPr="005B0290">
              <w:rPr>
                <w:rFonts w:ascii="Arial" w:hAnsi="Arial" w:cs="Arial"/>
                <w:color w:val="FF0000"/>
                <w:sz w:val="22"/>
                <w:szCs w:val="22"/>
              </w:rPr>
              <w:t>auki prawne 8,8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%,</w:t>
            </w:r>
          </w:p>
          <w:p w14:paraId="1C73A29E" w14:textId="2FDCF542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językoznawstwo 4,1%,</w:t>
            </w:r>
          </w:p>
          <w:p w14:paraId="1B323B2D" w14:textId="1760EB51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matematyka 3,6%,</w:t>
            </w:r>
          </w:p>
          <w:p w14:paraId="2A585997" w14:textId="6E162512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informatyka 2,1%,</w:t>
            </w:r>
          </w:p>
          <w:p w14:paraId="3D45CEA3" w14:textId="4EE4DE02" w:rsidR="00236BBB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7F5090" w:rsidRPr="005B0290">
              <w:rPr>
                <w:rFonts w:ascii="Arial" w:hAnsi="Arial" w:cs="Arial"/>
                <w:color w:val="FF0000"/>
                <w:sz w:val="22"/>
                <w:szCs w:val="22"/>
              </w:rPr>
              <w:t xml:space="preserve">auki o zarządzaniu i </w:t>
            </w:r>
            <w:r w:rsidR="00607E4B" w:rsidRPr="005B0290">
              <w:rPr>
                <w:rFonts w:ascii="Arial" w:hAnsi="Arial" w:cs="Arial"/>
                <w:color w:val="FF0000"/>
                <w:sz w:val="22"/>
                <w:szCs w:val="22"/>
              </w:rPr>
              <w:t>jakości 1,6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%,</w:t>
            </w:r>
          </w:p>
          <w:p w14:paraId="2A16B19F" w14:textId="5F63146D" w:rsidR="00236BBB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g</w:t>
            </w:r>
            <w:r w:rsidR="007F5090" w:rsidRPr="005B0290">
              <w:rPr>
                <w:rFonts w:ascii="Arial" w:hAnsi="Arial" w:cs="Arial"/>
                <w:color w:val="FF0000"/>
                <w:sz w:val="22"/>
                <w:szCs w:val="22"/>
              </w:rPr>
              <w:t>eografia społeczno-ekonomiczna i gospodarka p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rzestrzenna 1,0%,</w:t>
            </w:r>
          </w:p>
          <w:p w14:paraId="2FF3F7E4" w14:textId="5AB4D2F9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filozofia 0,9%,</w:t>
            </w:r>
          </w:p>
          <w:p w14:paraId="21739B71" w14:textId="6F136588" w:rsidR="00236BBB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istoria 0,8%,</w:t>
            </w:r>
          </w:p>
          <w:p w14:paraId="3AF1E793" w14:textId="3373F55D" w:rsidR="00236BBB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7F5090" w:rsidRPr="005B0290">
              <w:rPr>
                <w:rFonts w:ascii="Arial" w:hAnsi="Arial" w:cs="Arial"/>
                <w:color w:val="FF0000"/>
                <w:sz w:val="22"/>
                <w:szCs w:val="22"/>
              </w:rPr>
              <w:t>auki socjol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ogiczne 0,8%,</w:t>
            </w:r>
          </w:p>
          <w:p w14:paraId="358579B4" w14:textId="250701DF" w:rsidR="009865C8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p</w:t>
            </w:r>
            <w:r w:rsidR="007F5090" w:rsidRPr="005B0290">
              <w:rPr>
                <w:rFonts w:ascii="Arial" w:hAnsi="Arial" w:cs="Arial"/>
                <w:color w:val="FF0000"/>
                <w:sz w:val="22"/>
                <w:szCs w:val="22"/>
              </w:rPr>
              <w:t>syc</w:t>
            </w: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hologia 0,8%,</w:t>
            </w:r>
          </w:p>
          <w:p w14:paraId="2538F7C6" w14:textId="7496BAA3" w:rsidR="001828CF" w:rsidRPr="005B0290" w:rsidRDefault="001828CF" w:rsidP="00986A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nauki o polityce i administracji 0,3%.</w:t>
            </w:r>
          </w:p>
          <w:p w14:paraId="4EF4FD93" w14:textId="77777777" w:rsidR="00236BBB" w:rsidRPr="00575364" w:rsidRDefault="00236BBB" w:rsidP="00986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B9D3A" w14:textId="589C294B" w:rsidR="002F784F" w:rsidRPr="005B0290" w:rsidRDefault="00EE49D2" w:rsidP="002F784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>niestacjonarne razem 24,6</w:t>
            </w:r>
            <w:r w:rsidR="002F784F" w:rsidRPr="005B0290">
              <w:rPr>
                <w:rFonts w:ascii="Arial" w:hAnsi="Arial" w:cs="Arial"/>
                <w:color w:val="FF0000"/>
                <w:sz w:val="22"/>
                <w:szCs w:val="22"/>
              </w:rPr>
              <w:t>%, w tym:</w:t>
            </w:r>
          </w:p>
          <w:p w14:paraId="51B89879" w14:textId="37210FC2" w:rsidR="00A427FD" w:rsidRPr="005B0290" w:rsidRDefault="001828CF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A427FD" w:rsidRPr="005B0290">
              <w:rPr>
                <w:rFonts w:ascii="Arial" w:hAnsi="Arial" w:cs="Arial"/>
                <w:color w:val="FF0000"/>
                <w:sz w:val="22"/>
                <w:szCs w:val="22"/>
              </w:rPr>
              <w:t xml:space="preserve">auki prawne </w:t>
            </w:r>
            <w:r w:rsidR="00EE49D2" w:rsidRPr="005B0290">
              <w:rPr>
                <w:rFonts w:ascii="Arial" w:hAnsi="Arial" w:cs="Arial"/>
                <w:color w:val="FF0000"/>
                <w:sz w:val="22"/>
                <w:szCs w:val="22"/>
              </w:rPr>
              <w:t>9,9</w:t>
            </w:r>
            <w:r w:rsidR="00A231A3" w:rsidRPr="005B0290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  <w:p w14:paraId="2D55C3DB" w14:textId="338D63C7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językoznawstwo 3,3%,</w:t>
            </w:r>
          </w:p>
          <w:p w14:paraId="42246D22" w14:textId="6068D644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matematyka 2,8%,</w:t>
            </w:r>
          </w:p>
          <w:p w14:paraId="4A867F32" w14:textId="39A1B6B6" w:rsidR="001828CF" w:rsidRPr="005B0290" w:rsidRDefault="001828CF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informatyka 2,2%,</w:t>
            </w:r>
          </w:p>
          <w:p w14:paraId="5ABD136E" w14:textId="6DF54882" w:rsidR="00A427FD" w:rsidRPr="005B0290" w:rsidRDefault="00DA1812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2F784F" w:rsidRPr="005B0290">
              <w:rPr>
                <w:rFonts w:ascii="Arial" w:hAnsi="Arial" w:cs="Arial"/>
                <w:color w:val="FF0000"/>
                <w:sz w:val="22"/>
                <w:szCs w:val="22"/>
              </w:rPr>
              <w:t xml:space="preserve">auki o zarządzaniu i </w:t>
            </w:r>
            <w:r w:rsidR="00EE49D2" w:rsidRPr="005B0290">
              <w:rPr>
                <w:rFonts w:ascii="Arial" w:hAnsi="Arial" w:cs="Arial"/>
                <w:color w:val="FF0000"/>
                <w:sz w:val="22"/>
                <w:szCs w:val="22"/>
              </w:rPr>
              <w:t>jakości 1,4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%,</w:t>
            </w:r>
          </w:p>
          <w:p w14:paraId="72EBF7EB" w14:textId="400F9D13" w:rsidR="00236BBB" w:rsidRPr="005B0290" w:rsidRDefault="00DA1812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g</w:t>
            </w:r>
            <w:r w:rsidR="002F784F" w:rsidRPr="005B0290">
              <w:rPr>
                <w:rFonts w:ascii="Arial" w:hAnsi="Arial" w:cs="Arial"/>
                <w:color w:val="FF0000"/>
                <w:sz w:val="22"/>
                <w:szCs w:val="22"/>
              </w:rPr>
              <w:t xml:space="preserve">eografia społeczno-ekonomiczna 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i gospodarka przestrzenna 1,1%,</w:t>
            </w:r>
          </w:p>
          <w:p w14:paraId="768C084E" w14:textId="0751FD60" w:rsidR="001828CF" w:rsidRPr="005B0290" w:rsidRDefault="00DA1812" w:rsidP="001828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="001828CF" w:rsidRPr="005B0290">
              <w:rPr>
                <w:rFonts w:ascii="Arial" w:hAnsi="Arial" w:cs="Arial"/>
                <w:color w:val="FF0000"/>
                <w:sz w:val="22"/>
                <w:szCs w:val="22"/>
              </w:rPr>
              <w:t>ilozofia 1,0%,</w:t>
            </w:r>
          </w:p>
          <w:p w14:paraId="7F2D52C7" w14:textId="2119A3A5" w:rsidR="00236BBB" w:rsidRPr="005B0290" w:rsidRDefault="00DA1812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istoria 0,8%,</w:t>
            </w:r>
          </w:p>
          <w:p w14:paraId="7BD42EFA" w14:textId="4E276207" w:rsidR="00236BBB" w:rsidRPr="005B0290" w:rsidRDefault="00DA1812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236BBB" w:rsidRPr="005B0290">
              <w:rPr>
                <w:rFonts w:ascii="Arial" w:hAnsi="Arial" w:cs="Arial"/>
                <w:color w:val="FF0000"/>
                <w:sz w:val="22"/>
                <w:szCs w:val="22"/>
              </w:rPr>
              <w:t>auki socjologiczne 0,8%,</w:t>
            </w:r>
          </w:p>
          <w:p w14:paraId="278B753F" w14:textId="5CFA3CD2" w:rsidR="001828CF" w:rsidRPr="005B0290" w:rsidRDefault="00DA1812" w:rsidP="002F784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p</w:t>
            </w:r>
            <w:r w:rsidR="002F784F" w:rsidRPr="005B0290">
              <w:rPr>
                <w:rFonts w:ascii="Arial" w:hAnsi="Arial" w:cs="Arial"/>
                <w:color w:val="FF0000"/>
                <w:sz w:val="22"/>
                <w:szCs w:val="22"/>
              </w:rPr>
              <w:t>sychologia 0,8%</w:t>
            </w:r>
            <w:r w:rsidR="001828CF" w:rsidRPr="005B0290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</w:p>
          <w:p w14:paraId="3EB0452D" w14:textId="3515F3E2" w:rsidR="002F784F" w:rsidRPr="00575364" w:rsidRDefault="00DA1812" w:rsidP="002F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1828CF" w:rsidRPr="005B0290">
              <w:rPr>
                <w:rFonts w:ascii="Arial" w:hAnsi="Arial" w:cs="Arial"/>
                <w:color w:val="FF0000"/>
                <w:sz w:val="22"/>
                <w:szCs w:val="22"/>
              </w:rPr>
              <w:t>auki o polityce i administracji 0,5%</w:t>
            </w:r>
            <w:r w:rsidR="00A231A3"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0648CA" w:rsidRPr="00575364" w14:paraId="1C48A9F2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7DA" w14:textId="161B398A" w:rsidR="000648CA" w:rsidRPr="00575364" w:rsidRDefault="000648CA" w:rsidP="001828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Poziom </w:t>
            </w:r>
            <w:r w:rsidR="007D3645" w:rsidRPr="00575364">
              <w:rPr>
                <w:rFonts w:ascii="Arial" w:hAnsi="Arial" w:cs="Arial"/>
                <w:sz w:val="22"/>
                <w:szCs w:val="22"/>
              </w:rPr>
              <w:t>kształcenia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758" w14:textId="5B87FC19" w:rsidR="000648CA" w:rsidRPr="00575364" w:rsidRDefault="00DA1812" w:rsidP="00DA1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36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C548D" w:rsidRPr="00575364">
              <w:rPr>
                <w:rFonts w:ascii="Arial" w:hAnsi="Arial" w:cs="Arial"/>
                <w:b/>
                <w:sz w:val="22"/>
                <w:szCs w:val="22"/>
              </w:rPr>
              <w:t>tudia pierwszego</w:t>
            </w:r>
            <w:r w:rsidR="0060614F" w:rsidRPr="00575364">
              <w:rPr>
                <w:rFonts w:ascii="Arial" w:hAnsi="Arial" w:cs="Arial"/>
                <w:b/>
                <w:sz w:val="22"/>
                <w:szCs w:val="22"/>
              </w:rPr>
              <w:t xml:space="preserve"> stopnia</w:t>
            </w:r>
          </w:p>
        </w:tc>
      </w:tr>
      <w:tr w:rsidR="000648CA" w:rsidRPr="00575364" w14:paraId="0D3E0E3F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DA0" w14:textId="6A2CD46C" w:rsidR="000648CA" w:rsidRPr="00575364" w:rsidRDefault="000648CA" w:rsidP="001828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Profil </w:t>
            </w:r>
            <w:r w:rsidR="0023210B" w:rsidRPr="00575364">
              <w:rPr>
                <w:rFonts w:ascii="Arial" w:hAnsi="Arial" w:cs="Arial"/>
                <w:sz w:val="22"/>
                <w:szCs w:val="22"/>
              </w:rPr>
              <w:t>kształcenia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C42" w14:textId="6B620FED" w:rsidR="000648CA" w:rsidRPr="00575364" w:rsidRDefault="00DA1812" w:rsidP="00DA1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5364">
              <w:rPr>
                <w:rFonts w:ascii="Arial" w:hAnsi="Arial" w:cs="Arial"/>
                <w:sz w:val="22"/>
                <w:szCs w:val="22"/>
              </w:rPr>
              <w:t>o</w:t>
            </w:r>
            <w:r w:rsidR="000747C2" w:rsidRPr="00575364">
              <w:rPr>
                <w:rFonts w:ascii="Arial" w:hAnsi="Arial" w:cs="Arial"/>
                <w:sz w:val="22"/>
                <w:szCs w:val="22"/>
              </w:rPr>
              <w:t>gólnoakademicki</w:t>
            </w:r>
            <w:proofErr w:type="spellEnd"/>
          </w:p>
        </w:tc>
      </w:tr>
      <w:tr w:rsidR="000648CA" w:rsidRPr="00575364" w14:paraId="2E9F0A11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3831" w14:textId="77777777" w:rsidR="000648CA" w:rsidRPr="00575364" w:rsidRDefault="000648CA" w:rsidP="001828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Forma studiów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735" w14:textId="1DCA4127" w:rsidR="000648CA" w:rsidRPr="00575364" w:rsidRDefault="005241AD" w:rsidP="00524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Stacjonarne /</w:t>
            </w:r>
            <w:r w:rsidR="000747C2" w:rsidRPr="00575364">
              <w:rPr>
                <w:rFonts w:ascii="Arial" w:hAnsi="Arial" w:cs="Arial"/>
                <w:sz w:val="22"/>
                <w:szCs w:val="22"/>
              </w:rPr>
              <w:t>niestacjonarne</w:t>
            </w:r>
          </w:p>
        </w:tc>
      </w:tr>
      <w:tr w:rsidR="000648CA" w:rsidRPr="00575364" w14:paraId="19E886DA" w14:textId="77777777" w:rsidTr="004F353C">
        <w:trPr>
          <w:trHeight w:val="35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F18A" w14:textId="77777777" w:rsidR="000648CA" w:rsidRPr="00575364" w:rsidRDefault="000648CA" w:rsidP="001828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Liczba semestrów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4D1" w14:textId="2564415F" w:rsidR="000648CA" w:rsidRPr="00575364" w:rsidRDefault="008C548D" w:rsidP="00575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6</w:t>
            </w:r>
            <w:r w:rsidR="0023210B" w:rsidRPr="00575364">
              <w:rPr>
                <w:rFonts w:ascii="Arial" w:hAnsi="Arial" w:cs="Arial"/>
                <w:sz w:val="22"/>
                <w:szCs w:val="22"/>
              </w:rPr>
              <w:t>/6</w:t>
            </w:r>
          </w:p>
        </w:tc>
      </w:tr>
      <w:tr w:rsidR="000648CA" w:rsidRPr="00575364" w14:paraId="76EBE397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345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Liczba godzin dydaktycznych </w:t>
            </w:r>
          </w:p>
          <w:p w14:paraId="3411E8C7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175" w14:textId="298CAFA4" w:rsidR="009500ED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Studia stacjonarne: </w:t>
            </w:r>
            <w:r w:rsidRPr="00575364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9500ED" w:rsidRPr="00575364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DA1812" w:rsidRPr="00575364">
              <w:rPr>
                <w:rFonts w:ascii="Arial" w:hAnsi="Arial" w:cs="Arial"/>
                <w:sz w:val="22"/>
                <w:szCs w:val="22"/>
              </w:rPr>
              <w:t xml:space="preserve"> (1869 </w:t>
            </w:r>
            <w:r w:rsidR="009500ED" w:rsidRPr="00575364">
              <w:rPr>
                <w:rFonts w:ascii="Arial" w:hAnsi="Arial" w:cs="Arial"/>
                <w:sz w:val="22"/>
                <w:szCs w:val="22"/>
              </w:rPr>
              <w:t>Wielokierunkowa In</w:t>
            </w:r>
            <w:r w:rsidR="00DA1812" w:rsidRPr="00575364">
              <w:rPr>
                <w:rFonts w:ascii="Arial" w:hAnsi="Arial" w:cs="Arial"/>
                <w:sz w:val="22"/>
                <w:szCs w:val="22"/>
              </w:rPr>
              <w:t>dywidualna Ścieżka Edukacyjna*)</w:t>
            </w:r>
          </w:p>
          <w:p w14:paraId="7EC56CCD" w14:textId="71595D1E" w:rsidR="002E3E6B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Studia niestacjonarne:</w:t>
            </w:r>
            <w:r w:rsidRPr="00575364">
              <w:rPr>
                <w:rFonts w:ascii="Arial" w:hAnsi="Arial" w:cs="Arial"/>
                <w:b/>
                <w:sz w:val="22"/>
                <w:szCs w:val="22"/>
              </w:rPr>
              <w:t xml:space="preserve"> 1047</w:t>
            </w:r>
          </w:p>
        </w:tc>
      </w:tr>
      <w:tr w:rsidR="000648CA" w:rsidRPr="00575364" w14:paraId="656E6065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014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lastRenderedPageBreak/>
              <w:t>Specjalności oferowane w ramach kierunku</w:t>
            </w:r>
          </w:p>
          <w:p w14:paraId="201AF295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361" w14:textId="75A40F2F" w:rsidR="00257FA2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Bankowość</w:t>
            </w:r>
          </w:p>
          <w:p w14:paraId="1AC725B6" w14:textId="01FF7578" w:rsidR="00D237FA" w:rsidRPr="005B0290" w:rsidRDefault="009500ED" w:rsidP="0023210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Doradztwo biznesowe</w:t>
            </w:r>
            <w:r w:rsidR="00E06ADF">
              <w:rPr>
                <w:rFonts w:ascii="Arial" w:hAnsi="Arial" w:cs="Arial"/>
                <w:color w:val="FF0000"/>
                <w:sz w:val="22"/>
                <w:szCs w:val="22"/>
              </w:rPr>
              <w:t xml:space="preserve"> (tylko studia stacjonarne)</w:t>
            </w:r>
          </w:p>
          <w:p w14:paraId="4DAA5E70" w14:textId="1BF5CA07" w:rsidR="00EE49D2" w:rsidRPr="00575364" w:rsidRDefault="00EE49D2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Doradztwo podatkowe</w:t>
            </w:r>
          </w:p>
          <w:p w14:paraId="2358ED6A" w14:textId="77777777" w:rsidR="00D237FA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Finanse i administracja publiczna</w:t>
            </w:r>
          </w:p>
          <w:p w14:paraId="4D91FC74" w14:textId="77777777" w:rsidR="00D237FA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Finanse przedsiębiorstw</w:t>
            </w:r>
          </w:p>
          <w:p w14:paraId="4A2EA1DF" w14:textId="77777777" w:rsidR="00D237FA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Rynki finansowe</w:t>
            </w:r>
          </w:p>
          <w:p w14:paraId="536CB7A4" w14:textId="0D1706AA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Rachunkowość i rewizja finansowa </w:t>
            </w:r>
          </w:p>
          <w:p w14:paraId="3D914523" w14:textId="1F7B2CA7" w:rsidR="00DF6F61" w:rsidRPr="00575364" w:rsidRDefault="00DF6F61" w:rsidP="00871B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5364">
              <w:rPr>
                <w:rFonts w:ascii="Arial" w:hAnsi="Arial" w:cs="Arial"/>
              </w:rPr>
              <w:t>Corporate</w:t>
            </w:r>
            <w:proofErr w:type="spellEnd"/>
            <w:r w:rsidRPr="00575364">
              <w:rPr>
                <w:rFonts w:ascii="Arial" w:hAnsi="Arial" w:cs="Arial"/>
              </w:rPr>
              <w:t xml:space="preserve"> Finance and Accounting</w:t>
            </w:r>
          </w:p>
          <w:p w14:paraId="60D1A330" w14:textId="2206E707" w:rsidR="009500ED" w:rsidRPr="00575364" w:rsidRDefault="009500ED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B0290">
              <w:rPr>
                <w:rFonts w:ascii="Arial" w:hAnsi="Arial" w:cs="Arial"/>
                <w:color w:val="FF0000"/>
                <w:sz w:val="22"/>
                <w:szCs w:val="22"/>
              </w:rPr>
              <w:t>Wielokierunkowa Indywidualna Ścieżka Edukacyjna</w:t>
            </w:r>
            <w:r w:rsidR="00E06ADF">
              <w:rPr>
                <w:rFonts w:ascii="Arial" w:hAnsi="Arial" w:cs="Arial"/>
                <w:color w:val="FF0000"/>
                <w:sz w:val="22"/>
                <w:szCs w:val="22"/>
              </w:rPr>
              <w:t xml:space="preserve"> – WISE (tylko studia stacjonarne)</w:t>
            </w:r>
          </w:p>
        </w:tc>
      </w:tr>
      <w:tr w:rsidR="000648CA" w:rsidRPr="00575364" w14:paraId="1776F080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FB7A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Język, w jakim prowadzony jest kierunek studiów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DCE" w14:textId="77777777" w:rsidR="006F3596" w:rsidRPr="00575364" w:rsidRDefault="00C016EB" w:rsidP="00C016E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Język p</w:t>
            </w:r>
            <w:r w:rsidR="00D237FA" w:rsidRPr="00575364">
              <w:rPr>
                <w:rFonts w:ascii="Arial" w:hAnsi="Arial" w:cs="Arial"/>
                <w:sz w:val="22"/>
                <w:szCs w:val="22"/>
              </w:rPr>
              <w:t xml:space="preserve">olski </w:t>
            </w:r>
            <w:bookmarkStart w:id="0" w:name="_GoBack"/>
            <w:bookmarkEnd w:id="0"/>
          </w:p>
          <w:p w14:paraId="60E049AA" w14:textId="0F6C17CD" w:rsidR="00DF6F61" w:rsidRPr="00575364" w:rsidRDefault="00DF6F61" w:rsidP="00C016E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</w:tr>
      <w:tr w:rsidR="000648CA" w:rsidRPr="00575364" w14:paraId="138D1152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521" w14:textId="414A823A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Tytuł zawodowy uzyskiwany przez absolwenta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F45" w14:textId="32E17A1F" w:rsidR="000648CA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Licencjat </w:t>
            </w:r>
          </w:p>
        </w:tc>
      </w:tr>
      <w:tr w:rsidR="000648CA" w:rsidRPr="00575364" w14:paraId="2C538525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4158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Związek z misją i strategią Uczelni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9DE" w14:textId="0700426D" w:rsidR="00DF6F61" w:rsidRPr="00575364" w:rsidRDefault="005241AD" w:rsidP="004F353C">
            <w:pPr>
              <w:jc w:val="both"/>
              <w:rPr>
                <w:rFonts w:ascii="Arial" w:hAnsi="Arial" w:cs="Arial"/>
              </w:rPr>
            </w:pPr>
            <w:r w:rsidRPr="00575364">
              <w:rPr>
                <w:rFonts w:ascii="Arial" w:hAnsi="Arial" w:cs="Arial"/>
              </w:rPr>
              <w:t xml:space="preserve">Koncepcja kształcenia dla Kierunku </w:t>
            </w:r>
            <w:r w:rsidR="00C016EB" w:rsidRPr="00575364">
              <w:rPr>
                <w:rFonts w:ascii="Arial" w:hAnsi="Arial" w:cs="Arial"/>
                <w:i/>
              </w:rPr>
              <w:t>Finanse i rachunkowość</w:t>
            </w:r>
            <w:r w:rsidR="00C016EB" w:rsidRPr="00575364">
              <w:rPr>
                <w:rFonts w:ascii="Arial" w:hAnsi="Arial" w:cs="Arial"/>
              </w:rPr>
              <w:t xml:space="preserve"> </w:t>
            </w:r>
            <w:r w:rsidRPr="00575364">
              <w:rPr>
                <w:rFonts w:ascii="Arial" w:hAnsi="Arial" w:cs="Arial"/>
              </w:rPr>
              <w:t>jest oryginalną propozycją wypracowaną w oparci</w:t>
            </w:r>
            <w:r w:rsidR="00DF6F61" w:rsidRPr="00575364">
              <w:rPr>
                <w:rFonts w:ascii="Arial" w:hAnsi="Arial" w:cs="Arial"/>
              </w:rPr>
              <w:t>u o misję oraz strategię Uniwersytetu Ekonomicznego w Krakowie</w:t>
            </w:r>
            <w:r w:rsidRPr="00575364">
              <w:rPr>
                <w:rFonts w:ascii="Arial" w:hAnsi="Arial" w:cs="Arial"/>
              </w:rPr>
              <w:t xml:space="preserve">. </w:t>
            </w:r>
            <w:r w:rsidRPr="00575364">
              <w:rPr>
                <w:rFonts w:ascii="Arial" w:hAnsi="Arial" w:cs="Arial"/>
                <w:szCs w:val="17"/>
              </w:rPr>
              <w:t>Celem nadrzędnym jest zapewnienie wysokiej jakości kształcenia oraz przygotowanie przyszłych absolwentów do pracy w charakterze specjalistów w zakresie finansów, rachunkowości, bankowości, doradztwa podatkowego, ubezpieczeń oraz rynków finansowych</w:t>
            </w:r>
            <w:r w:rsidR="00C016EB" w:rsidRPr="00575364">
              <w:rPr>
                <w:rFonts w:ascii="Arial" w:hAnsi="Arial" w:cs="Arial"/>
                <w:szCs w:val="17"/>
              </w:rPr>
              <w:t xml:space="preserve">. </w:t>
            </w:r>
            <w:r w:rsidRPr="00575364">
              <w:rPr>
                <w:rFonts w:ascii="Arial" w:hAnsi="Arial" w:cs="Arial"/>
              </w:rPr>
              <w:t>Kompleksowy</w:t>
            </w:r>
            <w:r w:rsidR="00C016EB" w:rsidRPr="00575364">
              <w:rPr>
                <w:rFonts w:ascii="Arial" w:hAnsi="Arial" w:cs="Arial"/>
              </w:rPr>
              <w:t xml:space="preserve"> </w:t>
            </w:r>
            <w:r w:rsidRPr="00575364">
              <w:rPr>
                <w:rFonts w:ascii="Arial" w:hAnsi="Arial" w:cs="Arial"/>
              </w:rPr>
              <w:t>i do</w:t>
            </w:r>
            <w:r w:rsidR="00DF6F61" w:rsidRPr="00575364">
              <w:rPr>
                <w:rFonts w:ascii="Arial" w:hAnsi="Arial" w:cs="Arial"/>
              </w:rPr>
              <w:t>stosowany do potrzeb otoczenia gospodarczego</w:t>
            </w:r>
            <w:r w:rsidRPr="00575364">
              <w:rPr>
                <w:rFonts w:ascii="Arial" w:hAnsi="Arial" w:cs="Arial"/>
              </w:rPr>
              <w:t xml:space="preserve"> program studiów daje wiedzę</w:t>
            </w:r>
            <w:r w:rsidR="00DF6F61" w:rsidRPr="00575364">
              <w:rPr>
                <w:rFonts w:ascii="Arial" w:hAnsi="Arial" w:cs="Arial"/>
              </w:rPr>
              <w:t>,</w:t>
            </w:r>
            <w:r w:rsidRPr="00575364">
              <w:rPr>
                <w:rFonts w:ascii="Arial" w:hAnsi="Arial" w:cs="Arial"/>
              </w:rPr>
              <w:t xml:space="preserve"> umiejętności </w:t>
            </w:r>
            <w:r w:rsidR="00DF6F61" w:rsidRPr="00575364">
              <w:rPr>
                <w:rFonts w:ascii="Arial" w:hAnsi="Arial" w:cs="Arial"/>
              </w:rPr>
              <w:t xml:space="preserve">oraz kompetencje </w:t>
            </w:r>
            <w:r w:rsidRPr="00575364">
              <w:rPr>
                <w:rFonts w:ascii="Arial" w:hAnsi="Arial" w:cs="Arial"/>
              </w:rPr>
              <w:t>potrzebne</w:t>
            </w:r>
            <w:r w:rsidR="00C016EB" w:rsidRPr="00575364">
              <w:rPr>
                <w:rFonts w:ascii="Arial" w:hAnsi="Arial" w:cs="Arial"/>
              </w:rPr>
              <w:t xml:space="preserve"> do</w:t>
            </w:r>
            <w:r w:rsidR="00DF6F61" w:rsidRPr="00575364">
              <w:rPr>
                <w:rFonts w:ascii="Arial" w:hAnsi="Arial" w:cs="Arial"/>
              </w:rPr>
              <w:t xml:space="preserve"> funkcjonowania na rynku pracy i do</w:t>
            </w:r>
            <w:r w:rsidR="00C016EB" w:rsidRPr="00575364">
              <w:rPr>
                <w:rFonts w:ascii="Arial" w:hAnsi="Arial" w:cs="Arial"/>
              </w:rPr>
              <w:t xml:space="preserve"> p</w:t>
            </w:r>
            <w:r w:rsidR="00DF6F61" w:rsidRPr="00575364">
              <w:rPr>
                <w:rFonts w:ascii="Arial" w:hAnsi="Arial" w:cs="Arial"/>
              </w:rPr>
              <w:t xml:space="preserve">ełnienia funkcji kierowniczych, a także </w:t>
            </w:r>
            <w:r w:rsidR="00C016EB" w:rsidRPr="00575364">
              <w:rPr>
                <w:rFonts w:ascii="Arial" w:hAnsi="Arial" w:cs="Arial"/>
              </w:rPr>
              <w:t xml:space="preserve">doradczych w zakresie </w:t>
            </w:r>
            <w:r w:rsidRPr="00575364">
              <w:rPr>
                <w:rFonts w:ascii="Arial" w:hAnsi="Arial" w:cs="Arial"/>
              </w:rPr>
              <w:t>zarządzania finansami we wszystkich jednostkach publicznych i prywatnych oraz</w:t>
            </w:r>
            <w:r w:rsidR="00DF6F61" w:rsidRPr="00575364">
              <w:rPr>
                <w:rFonts w:ascii="Arial" w:hAnsi="Arial" w:cs="Arial"/>
              </w:rPr>
              <w:t xml:space="preserve"> pozyskiwa</w:t>
            </w:r>
            <w:r w:rsidRPr="00575364">
              <w:rPr>
                <w:rFonts w:ascii="Arial" w:hAnsi="Arial" w:cs="Arial"/>
              </w:rPr>
              <w:t xml:space="preserve">nia środków finansowych na różnych rynkach. </w:t>
            </w:r>
            <w:r w:rsidR="00DF6F61" w:rsidRPr="00575364">
              <w:rPr>
                <w:rFonts w:ascii="Arial" w:hAnsi="Arial" w:cs="Arial"/>
              </w:rPr>
              <w:t>Absolwenci znają podstawy rachunkowości finansowej oraz rachunkowości międzynarodowej i zarządczej, rozumieją mechanizmy zarządzania ryzykiem oraz pozyskiwania funduszy unijnych.</w:t>
            </w:r>
          </w:p>
        </w:tc>
      </w:tr>
      <w:tr w:rsidR="000648CA" w:rsidRPr="00575364" w14:paraId="250842C5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9876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Liczba punktów ECTS wynikająca z programów studiów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F7F" w14:textId="45BF083F" w:rsidR="00226EF8" w:rsidRPr="005B0290" w:rsidRDefault="00D237FA" w:rsidP="0023210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Studia stacjonarne: </w:t>
            </w:r>
            <w:r w:rsidR="00051826" w:rsidRPr="00575364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="00DA1812" w:rsidRPr="005753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1812"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DA1812" w:rsidRPr="005B0290">
              <w:rPr>
                <w:rFonts w:ascii="Arial" w:hAnsi="Arial" w:cs="Arial"/>
                <w:color w:val="FF0000"/>
                <w:sz w:val="22"/>
                <w:szCs w:val="22"/>
              </w:rPr>
              <w:t xml:space="preserve">201 </w:t>
            </w:r>
            <w:r w:rsidR="00DA1812" w:rsidRPr="005B02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- </w:t>
            </w:r>
            <w:r w:rsidR="00226EF8" w:rsidRPr="005B0290">
              <w:rPr>
                <w:rFonts w:ascii="Arial" w:hAnsi="Arial" w:cs="Arial"/>
                <w:color w:val="FF0000"/>
                <w:sz w:val="22"/>
                <w:szCs w:val="22"/>
              </w:rPr>
              <w:t>Wielokierunkowa In</w:t>
            </w:r>
            <w:r w:rsidR="00DA1812" w:rsidRPr="005B0290">
              <w:rPr>
                <w:rFonts w:ascii="Arial" w:hAnsi="Arial" w:cs="Arial"/>
                <w:color w:val="FF0000"/>
                <w:sz w:val="22"/>
                <w:szCs w:val="22"/>
              </w:rPr>
              <w:t>dywidualna Ścieżka Edukacyjna</w:t>
            </w:r>
            <w:r w:rsidR="00DA678D" w:rsidRPr="005B0290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DA1812" w:rsidRPr="005B0290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610F5A4E" w14:textId="4195D2E7" w:rsidR="001623F0" w:rsidRPr="00575364" w:rsidRDefault="00D237FA" w:rsidP="003F05D6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Studia niestacjonarne: </w:t>
            </w:r>
            <w:r w:rsidR="00051826" w:rsidRPr="00575364">
              <w:rPr>
                <w:rFonts w:ascii="Arial" w:hAnsi="Arial" w:cs="Arial"/>
                <w:b/>
                <w:sz w:val="22"/>
                <w:szCs w:val="22"/>
              </w:rPr>
              <w:t>183</w:t>
            </w:r>
          </w:p>
        </w:tc>
      </w:tr>
      <w:tr w:rsidR="000648CA" w:rsidRPr="00575364" w14:paraId="47AD92E8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0A3" w14:textId="45CAB624" w:rsidR="000648CA" w:rsidRPr="00575364" w:rsidRDefault="000648CA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Łączna liczba punktów ECTS, którą student musi uzyskać w ramach zajęć </w:t>
            </w:r>
            <w:r w:rsidR="00871B25" w:rsidRPr="00575364">
              <w:rPr>
                <w:rFonts w:ascii="Arial" w:hAnsi="Arial" w:cs="Arial"/>
                <w:sz w:val="22"/>
                <w:szCs w:val="22"/>
              </w:rPr>
              <w:t>z bezpośrednim</w:t>
            </w:r>
            <w:r w:rsidRPr="00575364">
              <w:rPr>
                <w:rFonts w:ascii="Arial" w:hAnsi="Arial" w:cs="Arial"/>
                <w:sz w:val="22"/>
                <w:szCs w:val="22"/>
              </w:rPr>
              <w:t xml:space="preserve"> udział</w:t>
            </w:r>
            <w:r w:rsidR="00871B25" w:rsidRPr="00575364">
              <w:rPr>
                <w:rFonts w:ascii="Arial" w:hAnsi="Arial" w:cs="Arial"/>
                <w:sz w:val="22"/>
                <w:szCs w:val="22"/>
              </w:rPr>
              <w:t>em</w:t>
            </w:r>
            <w:r w:rsidRPr="00575364">
              <w:rPr>
                <w:rFonts w:ascii="Arial" w:hAnsi="Arial" w:cs="Arial"/>
                <w:sz w:val="22"/>
                <w:szCs w:val="22"/>
              </w:rPr>
              <w:t xml:space="preserve"> nauczycieli </w:t>
            </w:r>
            <w:r w:rsidR="00871B25" w:rsidRPr="00575364">
              <w:rPr>
                <w:rFonts w:ascii="Arial" w:hAnsi="Arial" w:cs="Arial"/>
                <w:sz w:val="22"/>
                <w:szCs w:val="22"/>
              </w:rPr>
              <w:t>akademickich lub innych osób prowadzących zajęcia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B96" w14:textId="4CA264E9" w:rsidR="000747C2" w:rsidRPr="00575364" w:rsidRDefault="00D237F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Studia stacjonarne: </w:t>
            </w:r>
            <w:r w:rsidR="009865C8" w:rsidRPr="00575364">
              <w:rPr>
                <w:rFonts w:ascii="Arial" w:hAnsi="Arial" w:cs="Arial"/>
                <w:sz w:val="22"/>
                <w:szCs w:val="22"/>
              </w:rPr>
              <w:t xml:space="preserve">nie mniej niż 50% ECTS </w:t>
            </w:r>
          </w:p>
          <w:p w14:paraId="0A9FDB9A" w14:textId="70632640" w:rsidR="000648CA" w:rsidRPr="00575364" w:rsidRDefault="00D237FA" w:rsidP="002321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Studia niestacjonarne: </w:t>
            </w:r>
            <w:r w:rsidR="003F05D6" w:rsidRPr="00575364">
              <w:rPr>
                <w:rFonts w:ascii="Arial" w:hAnsi="Arial" w:cs="Arial"/>
                <w:sz w:val="22"/>
                <w:szCs w:val="22"/>
              </w:rPr>
              <w:t xml:space="preserve">nie więcej </w:t>
            </w:r>
            <w:r w:rsidR="009865C8" w:rsidRPr="00575364">
              <w:rPr>
                <w:rFonts w:ascii="Arial" w:hAnsi="Arial" w:cs="Arial"/>
                <w:sz w:val="22"/>
                <w:szCs w:val="22"/>
              </w:rPr>
              <w:t>niż 50% ECTS</w:t>
            </w:r>
          </w:p>
          <w:p w14:paraId="55AC2252" w14:textId="219DDEF1" w:rsidR="009865C8" w:rsidRPr="00575364" w:rsidRDefault="009865C8" w:rsidP="002321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8CA" w:rsidRPr="00575364" w14:paraId="07127156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66E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Łączna liczba punktów ECTS, którą student musi uzyskać w ramach zajęć o charakterze praktycznym, w tym zajęć laboratoryjnych, warsztatowych i </w:t>
            </w:r>
            <w:r w:rsidRPr="00575364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projektowych  </w:t>
            </w:r>
            <w:r w:rsidRPr="00575364">
              <w:rPr>
                <w:rFonts w:ascii="Arial" w:hAnsi="Arial" w:cs="Arial"/>
                <w:i/>
                <w:sz w:val="22"/>
                <w:szCs w:val="22"/>
              </w:rPr>
              <w:t>(dotyczy kierunków studiów o profilu praktycznym)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63B" w14:textId="77777777" w:rsidR="000648CA" w:rsidRPr="00575364" w:rsidRDefault="000747C2" w:rsidP="002321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lastRenderedPageBreak/>
              <w:t>Nie dotyczy</w:t>
            </w:r>
          </w:p>
        </w:tc>
      </w:tr>
      <w:tr w:rsidR="00871B25" w:rsidRPr="00575364" w14:paraId="77FDA651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D1D" w14:textId="37714CA0" w:rsidR="00871B25" w:rsidRPr="00575364" w:rsidRDefault="00871B25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lastRenderedPageBreak/>
              <w:t>Liczba punktów ECTS jaką student musi uzyskać w ramach praktyk zawodowych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50" w14:textId="250DA173" w:rsidR="00871B25" w:rsidRPr="00575364" w:rsidRDefault="00871B25" w:rsidP="00BF00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0648CA" w:rsidRPr="00575364" w14:paraId="4ECE8835" w14:textId="77777777" w:rsidTr="004F353C">
        <w:trPr>
          <w:trHeight w:val="186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4CC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Opis zakładanych efektów uczenia się</w:t>
            </w:r>
            <w:r w:rsidRPr="0057536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84C" w14:textId="77777777" w:rsidR="000648CA" w:rsidRPr="00575364" w:rsidRDefault="000648CA" w:rsidP="0023210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5364">
              <w:rPr>
                <w:rFonts w:ascii="Arial" w:hAnsi="Arial" w:cs="Arial"/>
                <w:i/>
                <w:sz w:val="22"/>
                <w:szCs w:val="22"/>
              </w:rPr>
              <w:t>zgodnie z załącznikiem nr 1  do programu studiów</w:t>
            </w:r>
          </w:p>
          <w:p w14:paraId="24C904EC" w14:textId="77777777" w:rsidR="000648CA" w:rsidRPr="00575364" w:rsidRDefault="000648CA" w:rsidP="002321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48CA" w:rsidRPr="00575364" w14:paraId="6969708B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351D" w14:textId="77777777" w:rsidR="000648CA" w:rsidRPr="00575364" w:rsidRDefault="000648CA" w:rsidP="0023210B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Plan studiów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DE6" w14:textId="77777777" w:rsidR="000648CA" w:rsidRPr="00575364" w:rsidRDefault="000648CA" w:rsidP="0023210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5364">
              <w:rPr>
                <w:rFonts w:ascii="Arial" w:hAnsi="Arial" w:cs="Arial"/>
                <w:i/>
                <w:sz w:val="22"/>
                <w:szCs w:val="22"/>
              </w:rPr>
              <w:t>zgodnie z załącznikiem nr 2  do programu studiów</w:t>
            </w:r>
          </w:p>
          <w:p w14:paraId="0FB68DC5" w14:textId="77777777" w:rsidR="000648CA" w:rsidRPr="00575364" w:rsidRDefault="000648CA" w:rsidP="0023210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1B25" w:rsidRPr="00575364" w14:paraId="5D41589F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EFA" w14:textId="77777777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Karty przedmiotów, obejmujące:</w:t>
            </w:r>
          </w:p>
          <w:p w14:paraId="076C85D9" w14:textId="4223ACA6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wskazanie zajęć/modułu, formę ich prowadzenia wraz z przypisaniem do nich efektów uczenia się i treści programowych zapewniających uzyskanie tych efektów, a także sposoby weryfikacji i oceny efektów uczenia się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2C9" w14:textId="6DA331A5" w:rsidR="00871B25" w:rsidRPr="00575364" w:rsidRDefault="00871B25" w:rsidP="00871B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5364">
              <w:rPr>
                <w:rFonts w:ascii="Arial" w:hAnsi="Arial" w:cs="Arial"/>
                <w:i/>
                <w:sz w:val="22"/>
                <w:szCs w:val="22"/>
              </w:rPr>
              <w:t>zgodnie z załącznikiem nr 3 do programu studiów</w:t>
            </w:r>
          </w:p>
        </w:tc>
      </w:tr>
      <w:tr w:rsidR="00871B25" w:rsidRPr="00575364" w14:paraId="2B3FB94A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CEB" w14:textId="34F07E76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 xml:space="preserve">Wymiar, zasady i formę odbywania praktyk zawodowych 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3FE" w14:textId="77777777" w:rsidR="00871B25" w:rsidRPr="00575364" w:rsidRDefault="00871B25" w:rsidP="00871B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Wymiar: 4 tygodnie.</w:t>
            </w:r>
          </w:p>
          <w:p w14:paraId="7567D412" w14:textId="39F633C5" w:rsidR="00871B25" w:rsidRPr="00575364" w:rsidRDefault="00871B25" w:rsidP="004F353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75364">
              <w:rPr>
                <w:rFonts w:ascii="Arial" w:hAnsi="Arial" w:cs="Arial"/>
              </w:rPr>
              <w:t>Zasady i formę praktyk określa zarządzenie Rektora Uniwersytetu Ekonomicznego w Krakowie nr R-0201/2018 z dnia 13 czerwca 2018 r. w sprawie szczegółowej organizacji studenckich praktyk zawodowych oraz sylabus przedmiotu „Praktyka zawodowa”. Warunkiem zaliczenia praktyki jest złożenie potwierdzonego przez organizatora praktyki raportu opisującego przebieg praktyki  i  realizowanych  zadań.</w:t>
            </w:r>
          </w:p>
        </w:tc>
      </w:tr>
      <w:tr w:rsidR="00871B25" w:rsidRPr="00575364" w14:paraId="076FC9C3" w14:textId="77777777" w:rsidTr="004F353C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442" w14:textId="77777777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Wymogi związane z ukończeniem studiów (praca dyplomowa / egzamin dyplomowy / inne)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0B3" w14:textId="6DBF56C9" w:rsidR="00871B25" w:rsidRPr="00575364" w:rsidRDefault="00871B25" w:rsidP="00871B25">
            <w:pPr>
              <w:rPr>
                <w:rFonts w:ascii="Arial" w:hAnsi="Arial" w:cs="Arial"/>
                <w:sz w:val="22"/>
                <w:szCs w:val="22"/>
              </w:rPr>
            </w:pPr>
            <w:r w:rsidRPr="00575364">
              <w:rPr>
                <w:rFonts w:ascii="Arial" w:hAnsi="Arial" w:cs="Arial"/>
                <w:sz w:val="22"/>
                <w:szCs w:val="22"/>
              </w:rPr>
              <w:t>Praca licencjacka, egzamin dyplomowy</w:t>
            </w:r>
          </w:p>
        </w:tc>
      </w:tr>
    </w:tbl>
    <w:p w14:paraId="669C034C" w14:textId="77777777" w:rsidR="000648CA" w:rsidRPr="00575364" w:rsidRDefault="000648CA" w:rsidP="000648CA">
      <w:pPr>
        <w:jc w:val="both"/>
        <w:rPr>
          <w:rFonts w:ascii="Arial" w:hAnsi="Arial" w:cs="Arial"/>
          <w:sz w:val="20"/>
          <w:szCs w:val="20"/>
        </w:rPr>
      </w:pPr>
    </w:p>
    <w:p w14:paraId="501D5FF2" w14:textId="2258642B" w:rsidR="00DA1812" w:rsidRPr="00575364" w:rsidRDefault="00DA1812" w:rsidP="0050430B">
      <w:pPr>
        <w:tabs>
          <w:tab w:val="center" w:pos="4536"/>
          <w:tab w:val="right" w:pos="9072"/>
        </w:tabs>
        <w:spacing w:after="60"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  <w:r w:rsidRPr="00DA1812">
        <w:rPr>
          <w:rFonts w:ascii="Arial" w:hAnsi="Arial" w:cs="Arial"/>
          <w:sz w:val="22"/>
          <w:szCs w:val="22"/>
          <w:lang w:val="x-none" w:eastAsia="x-none"/>
        </w:rPr>
        <w:t>*</w:t>
      </w:r>
      <w:r w:rsidRPr="00DA1812">
        <w:rPr>
          <w:rFonts w:ascii="Arial" w:hAnsi="Arial" w:cs="Arial"/>
          <w:sz w:val="22"/>
          <w:szCs w:val="22"/>
          <w:lang w:eastAsia="x-none"/>
        </w:rPr>
        <w:t xml:space="preserve"> Tutorial </w:t>
      </w:r>
      <w:r w:rsidR="00DA678D" w:rsidRPr="00575364">
        <w:rPr>
          <w:rFonts w:ascii="Arial" w:hAnsi="Arial" w:cs="Arial"/>
          <w:sz w:val="22"/>
          <w:szCs w:val="22"/>
          <w:lang w:eastAsia="x-none"/>
        </w:rPr>
        <w:t xml:space="preserve">(24 godz. i  9 ECTS) </w:t>
      </w:r>
      <w:r w:rsidRPr="00DA1812">
        <w:rPr>
          <w:rFonts w:ascii="Arial" w:hAnsi="Arial" w:cs="Arial"/>
          <w:sz w:val="22"/>
          <w:szCs w:val="22"/>
          <w:lang w:eastAsia="x-none"/>
        </w:rPr>
        <w:t xml:space="preserve">tylko na studiach stacjonarnych </w:t>
      </w:r>
      <w:r w:rsidRPr="00DA1812">
        <w:rPr>
          <w:rFonts w:ascii="Arial" w:hAnsi="Arial" w:cs="Arial"/>
          <w:sz w:val="22"/>
          <w:szCs w:val="22"/>
          <w:lang w:val="x-none" w:eastAsia="x-none"/>
        </w:rPr>
        <w:t xml:space="preserve">dla studentów </w:t>
      </w:r>
      <w:r w:rsidRPr="00DA1812">
        <w:rPr>
          <w:rFonts w:ascii="Arial" w:hAnsi="Arial" w:cs="Arial"/>
          <w:bCs/>
          <w:sz w:val="22"/>
          <w:szCs w:val="22"/>
          <w:lang w:val="x-none" w:eastAsia="x-none"/>
        </w:rPr>
        <w:t xml:space="preserve">Wielokierunkowej </w:t>
      </w:r>
      <w:r w:rsidRPr="00DA1812">
        <w:rPr>
          <w:rFonts w:ascii="Arial" w:hAnsi="Arial" w:cs="Arial"/>
          <w:sz w:val="22"/>
          <w:szCs w:val="22"/>
          <w:lang w:val="x-none" w:eastAsia="x-none"/>
        </w:rPr>
        <w:t>Indywidualnej Ścieżki Edukacyjnej</w:t>
      </w:r>
      <w:r w:rsidRPr="00DA1812">
        <w:rPr>
          <w:rFonts w:ascii="Arial" w:hAnsi="Arial" w:cs="Arial"/>
          <w:sz w:val="22"/>
          <w:szCs w:val="22"/>
          <w:lang w:eastAsia="x-none"/>
        </w:rPr>
        <w:t xml:space="preserve"> – specjalność WISE (</w:t>
      </w:r>
      <w:r w:rsidRPr="00DA1812">
        <w:rPr>
          <w:rFonts w:ascii="Arial" w:hAnsi="Arial" w:cs="Arial"/>
          <w:sz w:val="22"/>
          <w:szCs w:val="22"/>
          <w:lang w:val="x-none" w:eastAsia="x-none"/>
        </w:rPr>
        <w:t>po przejściu procedury rekrutacyjnej</w:t>
      </w:r>
      <w:r w:rsidRPr="00DA1812">
        <w:rPr>
          <w:rFonts w:ascii="Arial" w:hAnsi="Arial" w:cs="Arial"/>
          <w:sz w:val="22"/>
          <w:szCs w:val="22"/>
          <w:lang w:eastAsia="x-none"/>
        </w:rPr>
        <w:t>).</w:t>
      </w:r>
    </w:p>
    <w:p w14:paraId="34078EAD" w14:textId="62635B7C" w:rsidR="009A0E62" w:rsidRPr="00575364" w:rsidRDefault="009A0E62" w:rsidP="00DA1812">
      <w:pPr>
        <w:tabs>
          <w:tab w:val="center" w:pos="4536"/>
          <w:tab w:val="right" w:pos="9072"/>
        </w:tabs>
        <w:spacing w:after="60" w:line="276" w:lineRule="auto"/>
        <w:rPr>
          <w:rFonts w:ascii="Arial" w:hAnsi="Arial" w:cs="Arial"/>
          <w:sz w:val="22"/>
          <w:szCs w:val="22"/>
          <w:lang w:eastAsia="x-none"/>
        </w:rPr>
      </w:pPr>
    </w:p>
    <w:p w14:paraId="18B98562" w14:textId="7B748D3B" w:rsidR="009A0E62" w:rsidRPr="00575364" w:rsidRDefault="009A0E62" w:rsidP="00DA1812">
      <w:pPr>
        <w:tabs>
          <w:tab w:val="center" w:pos="4536"/>
          <w:tab w:val="right" w:pos="9072"/>
        </w:tabs>
        <w:spacing w:after="60" w:line="276" w:lineRule="auto"/>
        <w:rPr>
          <w:rFonts w:ascii="Arial" w:hAnsi="Arial" w:cs="Arial"/>
          <w:sz w:val="22"/>
          <w:szCs w:val="22"/>
          <w:lang w:eastAsia="x-none"/>
        </w:rPr>
      </w:pPr>
      <w:r w:rsidRPr="00575364">
        <w:rPr>
          <w:rFonts w:ascii="Arial" w:hAnsi="Arial" w:cs="Arial"/>
          <w:sz w:val="22"/>
          <w:szCs w:val="22"/>
          <w:lang w:eastAsia="x-none"/>
        </w:rPr>
        <w:br w:type="page"/>
      </w:r>
    </w:p>
    <w:p w14:paraId="7F7618CE" w14:textId="77777777" w:rsidR="0006699F" w:rsidRDefault="0006699F" w:rsidP="0006699F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1</w:t>
      </w:r>
    </w:p>
    <w:p w14:paraId="70A28A73" w14:textId="77777777" w:rsidR="0006699F" w:rsidRDefault="0006699F" w:rsidP="0006699F">
      <w:pPr>
        <w:pStyle w:val="Nagwek"/>
        <w:spacing w:line="21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programu studiów</w:t>
      </w:r>
    </w:p>
    <w:p w14:paraId="26A6421C" w14:textId="77777777" w:rsidR="0006699F" w:rsidRDefault="0006699F" w:rsidP="0006699F">
      <w:pPr>
        <w:jc w:val="both"/>
        <w:rPr>
          <w:rFonts w:ascii="Arial" w:hAnsi="Arial" w:cs="Arial"/>
          <w:sz w:val="12"/>
          <w:szCs w:val="12"/>
        </w:rPr>
      </w:pPr>
    </w:p>
    <w:p w14:paraId="48CCA67E" w14:textId="77777777" w:rsidR="0006699F" w:rsidRDefault="0006699F" w:rsidP="0006699F">
      <w:pPr>
        <w:jc w:val="center"/>
        <w:rPr>
          <w:rFonts w:ascii="Arial" w:hAnsi="Arial" w:cs="Arial"/>
          <w:b/>
          <w:caps/>
        </w:rPr>
      </w:pPr>
    </w:p>
    <w:p w14:paraId="6E1C07F6" w14:textId="77777777" w:rsidR="0006699F" w:rsidRDefault="0006699F" w:rsidP="0006699F">
      <w:pPr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caps/>
        </w:rPr>
        <w:t>efekty  UCZENIA SIĘ dla  kierunku  studiów</w:t>
      </w:r>
    </w:p>
    <w:p w14:paraId="446A608D" w14:textId="77777777" w:rsidR="0006699F" w:rsidRDefault="0006699F" w:rsidP="0006699F">
      <w:pPr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06699F" w14:paraId="7563D0C1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E88D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Kierunek na którym prowadzone są studia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2F34" w14:textId="77777777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06699F" w14:paraId="7E5B556B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76A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Dziedziny nauki i dyscypliny naukowe, z którymi związany jest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052E" w14:textId="60F04E19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6E9">
              <w:rPr>
                <w:rFonts w:ascii="Arial" w:hAnsi="Arial" w:cs="Arial"/>
                <w:sz w:val="22"/>
                <w:szCs w:val="22"/>
                <w:lang w:eastAsia="en-US"/>
              </w:rPr>
              <w:t>Dziedzina: nauki społeczne</w:t>
            </w:r>
          </w:p>
          <w:p w14:paraId="7DF0EC5F" w14:textId="77777777" w:rsidR="003E282D" w:rsidRPr="00C516E9" w:rsidRDefault="003E282D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92E476" w14:textId="2535EA31" w:rsidR="003E282D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Dyscyplina: </w:t>
            </w:r>
            <w:r w:rsidRPr="00BB1F6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ekonomia i finanse</w:t>
            </w: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(wiodąca) </w:t>
            </w:r>
            <w:r w:rsidRPr="00BB1F6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75,4%</w:t>
            </w:r>
          </w:p>
          <w:p w14:paraId="1862889D" w14:textId="3E1C3019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nauki prawne 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9,2%</w:t>
            </w:r>
          </w:p>
          <w:p w14:paraId="171FABE1" w14:textId="24BAF9EB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językoznawstwo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3,8%</w:t>
            </w:r>
          </w:p>
          <w:p w14:paraId="35119D19" w14:textId="2ADEB799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matematyka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3,2%</w:t>
            </w:r>
          </w:p>
          <w:p w14:paraId="7FC4910F" w14:textId="30FA4906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informatyka 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2,1%</w:t>
            </w:r>
          </w:p>
          <w:p w14:paraId="32FDE981" w14:textId="4A68DC9E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nauki o zarządzaniu i jakości 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1,5%</w:t>
            </w:r>
          </w:p>
          <w:p w14:paraId="51F3D9D8" w14:textId="3F9D6657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geografia społeczno-ekonomiczna i gospodarka przestrzenna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1,1%</w:t>
            </w:r>
          </w:p>
          <w:p w14:paraId="12F92776" w14:textId="201B5806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filozofia 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0,9%</w:t>
            </w:r>
          </w:p>
          <w:p w14:paraId="7B6B943C" w14:textId="69CA824C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historia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0,8%</w:t>
            </w:r>
          </w:p>
          <w:p w14:paraId="6922AEBE" w14:textId="70CC3A6D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nauki socjologiczne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0,8%</w:t>
            </w:r>
          </w:p>
          <w:p w14:paraId="72968D0E" w14:textId="514BD2D5" w:rsidR="0006699F" w:rsidRPr="00BB1F67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psychologia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0,8%</w:t>
            </w:r>
          </w:p>
          <w:p w14:paraId="14AE50B8" w14:textId="0FA4B734" w:rsidR="0006699F" w:rsidRPr="00C516E9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nauki o polityce i administracji</w:t>
            </w:r>
            <w:r w:rsidR="00C516E9" w:rsidRPr="00BB1F67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0,4%</w:t>
            </w:r>
          </w:p>
        </w:tc>
      </w:tr>
      <w:tr w:rsidR="0006699F" w14:paraId="7F6DF882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DB04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E6B8" w14:textId="77777777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Ogólnoakademicki</w:t>
            </w:r>
            <w:proofErr w:type="spellEnd"/>
          </w:p>
        </w:tc>
      </w:tr>
      <w:tr w:rsidR="0006699F" w14:paraId="31C6A302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80FF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Poziom Polskiej Ramy Kwalifikacji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9487" w14:textId="77777777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06699F" w14:paraId="3F70C63A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64C3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48EF" w14:textId="77777777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Pierwszy stopień</w:t>
            </w:r>
          </w:p>
        </w:tc>
      </w:tr>
      <w:tr w:rsidR="0006699F" w14:paraId="2E982743" w14:textId="77777777" w:rsidTr="000669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6AE5" w14:textId="77777777" w:rsidR="0006699F" w:rsidRDefault="0006699F">
            <w:pPr>
              <w:tabs>
                <w:tab w:val="left" w:pos="2835"/>
              </w:tabs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Liczba semestrów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CC7F" w14:textId="77777777" w:rsidR="0006699F" w:rsidRDefault="0006699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14:paraId="1E270A63" w14:textId="77777777" w:rsidR="0006699F" w:rsidRDefault="0006699F" w:rsidP="0006699F">
      <w:pPr>
        <w:rPr>
          <w:rFonts w:ascii="Arial" w:hAnsi="Arial" w:cs="Arial"/>
          <w:vanish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526"/>
        <w:gridCol w:w="1843"/>
      </w:tblGrid>
      <w:tr w:rsidR="0006699F" w14:paraId="13CA9C52" w14:textId="77777777" w:rsidTr="0006699F">
        <w:trPr>
          <w:trHeight w:val="9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1A9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Symbol efektu </w:t>
            </w:r>
          </w:p>
          <w:p w14:paraId="006BF4FE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uczenia się dla kierunku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A85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Opis efektów uczenia się</w:t>
            </w:r>
          </w:p>
          <w:p w14:paraId="19DD5DA4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1C0A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166A611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Odniesienie do charakterystyk efektów  </w:t>
            </w:r>
          </w:p>
          <w:p w14:paraId="79FDAC5E" w14:textId="77777777" w:rsidR="0006699F" w:rsidRPr="003E282D" w:rsidRDefault="00066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E28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uczenia się</w:t>
            </w:r>
          </w:p>
        </w:tc>
      </w:tr>
      <w:tr w:rsidR="0006699F" w14:paraId="2367E441" w14:textId="77777777" w:rsidTr="0006699F">
        <w:trPr>
          <w:trHeight w:val="54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72A" w14:textId="77777777" w:rsidR="0006699F" w:rsidRDefault="0006699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EAFF" w14:textId="77777777" w:rsidR="0006699F" w:rsidRDefault="0006699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1254" w14:textId="77777777" w:rsidR="0006699F" w:rsidRDefault="0006699F">
            <w:pPr>
              <w:tabs>
                <w:tab w:val="left" w:pos="901"/>
                <w:tab w:val="left" w:pos="114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Charakterystyki drugiego stopnia</w:t>
            </w:r>
          </w:p>
        </w:tc>
      </w:tr>
      <w:tr w:rsidR="0006699F" w14:paraId="640E4793" w14:textId="77777777" w:rsidTr="000669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4CE1" w14:textId="77777777" w:rsidR="0006699F" w:rsidRDefault="0006699F">
            <w:pPr>
              <w:tabs>
                <w:tab w:val="left" w:pos="7335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P_W  (WIEDZA)  Absolwent zna i rozumie:</w:t>
            </w:r>
          </w:p>
        </w:tc>
      </w:tr>
      <w:tr w:rsidR="0006699F" w14:paraId="5CC1FD91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CB91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2223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teorie wyjaśniające złożone zależności w zakresie ekonomii i finansów a sferą realnej gospodarki, w skali krajowej i międzynarodowej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75D9" w14:textId="4F82882B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1BC9CA5A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878F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314B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metody oraz narzędzia matematyczne, statystyczne i ekonometryczne niezbędne do analizy zjawisk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w zakresie ekonomii, finansów i rachunkowości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FADD" w14:textId="3BA4CA75" w:rsidR="0006699F" w:rsidRDefault="0006699F" w:rsidP="00ED38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</w:tc>
      </w:tr>
      <w:tr w:rsidR="0006699F" w14:paraId="6847B8ED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9EE9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DAB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 zaawansowanym stopniu regulacje i mechanizmy funkcjonowania podmiotów systemu finansowego - przedsiębiorstw, banków, zakładów ubezpieczeń, rynków finansowych oraz sektora finansów publicznych -  w skali krajowej i międzynarodowej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1ED6" w14:textId="793968D3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S3</w:t>
            </w:r>
          </w:p>
        </w:tc>
      </w:tr>
      <w:tr w:rsidR="0006699F" w14:paraId="18B493F2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D5A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FiR_W04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05D5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zaawansowanym stopniu istotę i zasady funkcjonowania instytucji bankowych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pozabankowych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A8CC" w14:textId="3A19DA5D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S4</w:t>
            </w:r>
          </w:p>
        </w:tc>
      </w:tr>
      <w:tr w:rsidR="0006699F" w14:paraId="3B0D980D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BE0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CB9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 zaawansowanym stopniu inwestycyjne aktywa finansowe i kryteria ich wyboru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1B6" w14:textId="3856D372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S5</w:t>
            </w:r>
          </w:p>
        </w:tc>
      </w:tr>
      <w:tr w:rsidR="0006699F" w14:paraId="2EEA5DD8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08C3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D2BD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zaawansowanym stopniu zawartość informacyjną poszczególnych elementów sprawozdania finansowego jak i konstrukcję oraz interpretację wskaźników oceny kondycji finansowej przedsiębiorstwa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9BD1" w14:textId="5AD84139" w:rsidR="0006699F" w:rsidRDefault="0006699F" w:rsidP="00ED38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S6</w:t>
            </w:r>
          </w:p>
        </w:tc>
      </w:tr>
      <w:tr w:rsidR="0006699F" w14:paraId="6125883A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F4CB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FAF7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 zaawansowanym stopniu istotę i sposoby przetwarzania informacji oraz ich właściwego interpretowania odnośnie przedsiębiorstw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D33C" w14:textId="2B226482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P6S_WG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S7</w:t>
            </w:r>
          </w:p>
        </w:tc>
      </w:tr>
      <w:tr w:rsidR="0006699F" w14:paraId="4432D5E0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F454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43DD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zmiany cywilizacyjne, ich złożone uwarunkowania i praktyczne konsekwencji ekonomiczno-społeczne, w tym finansowe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26D0" w14:textId="08219F2F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6402D9B4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D2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A23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podstawowe ekonomiczne, prawne, etyczne i inne uwarunkowania działalności zawodowej w instytucjach krajowych i zagranicznych: bankach, przedsiębiorstwach, funduszach inwestycyjnych, firmach ubezpieczeniowych, jednostkach sektora finansów publicznych, domach maklerskich, giełdzie, firmach audytorskich, biurach rachunkowych i innych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2B74" w14:textId="0D60AC0A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</w:tc>
      </w:tr>
      <w:tr w:rsidR="0006699F" w14:paraId="60F5C56B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30D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C2CE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pojęcia oraz zasady z zakresu ochrony własności przemysłowej i prawa autorskiego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470F" w14:textId="199C809C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S3</w:t>
            </w:r>
          </w:p>
        </w:tc>
      </w:tr>
      <w:tr w:rsidR="0006699F" w14:paraId="2B52D916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1D6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FiR_W11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0206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podstawowe zasady tworzenia, a także uwarunkowania rozwoju różnych form przedsiębiorczości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D82" w14:textId="1C51865B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P6S_WK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S4</w:t>
            </w:r>
          </w:p>
        </w:tc>
      </w:tr>
      <w:tr w:rsidR="0006699F" w14:paraId="6A5F33D5" w14:textId="77777777" w:rsidTr="000669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F810" w14:textId="77777777" w:rsidR="0006699F" w:rsidRDefault="0006699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P_U  (UMIEJĘTNOŚCI)  Absolwent potrafi:</w:t>
            </w:r>
          </w:p>
        </w:tc>
      </w:tr>
      <w:tr w:rsidR="0006699F" w14:paraId="647CECCE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128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241" w14:textId="77777777" w:rsidR="0006699F" w:rsidRDefault="0006699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formułować i rozwiązywać złożone, jak i nietypowe problemy z zakresu ekonomii, finansów i rachunkowości, w tym nie w pełni przewidywalnych warunkach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A8F0" w14:textId="75B2C1AD" w:rsidR="0006699F" w:rsidRDefault="0006699F">
            <w:pPr>
              <w:tabs>
                <w:tab w:val="left" w:pos="885"/>
                <w:tab w:val="center" w:pos="140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P6S_UW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07D167D5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9113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182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gromadzić informacje na temat przeszłych, obecnych i przyszłych zdarzeń gospodarczych w przedsiębiorstwie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A644" w14:textId="481A05F0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P6S_UW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</w:tc>
      </w:tr>
      <w:tr w:rsidR="0006699F" w14:paraId="673574A7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03DD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F294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poprzez odpowiedni dobór informacji oraz przy zastosowaniu właściwych metod i narzędzi przeprowadzić analizę ekonomiczno-finansową podmiotu gospodarczego, a także ocenić go na tle branży i rynku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E193" w14:textId="6331276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P6S_UW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S3</w:t>
            </w:r>
          </w:p>
        </w:tc>
      </w:tr>
      <w:tr w:rsidR="0006699F" w14:paraId="4DD28786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9FA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03D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obliczyć i wycenić efektywność instrumentów (finansowania, inwestowania) rynku finansowego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E246" w14:textId="065A2799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P6S_UW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S4</w:t>
            </w:r>
          </w:p>
        </w:tc>
      </w:tr>
      <w:tr w:rsidR="0006699F" w14:paraId="486F679F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EF55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4694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komunikować się z otoczeniem stosując przy tym specjalistyczną terminologię z zakresu ekonomii, finansów i rachunkowości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662C" w14:textId="6FE60FCF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6EBF9283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1D18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5DB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uczestniczyć w debacie – przygotować wystąpienie, odnieść się do różnych opinii i stanowisk z zakresu  ekonomii, finansów i rachunkowości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160" w14:textId="40E006A0" w:rsidR="0006699F" w:rsidRDefault="0006699F">
            <w:pPr>
              <w:tabs>
                <w:tab w:val="left" w:pos="915"/>
                <w:tab w:val="center" w:pos="1403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</w:tc>
      </w:tr>
      <w:tr w:rsidR="0006699F" w14:paraId="55D4CF88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A87F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E230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posługiwać się językiem obcym na poziomie B2 Europejskiego Systemu Opisu Kształcenia Językowego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FAF2" w14:textId="5E9BCB04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P6S_UK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S3</w:t>
            </w:r>
          </w:p>
        </w:tc>
      </w:tr>
      <w:tr w:rsidR="0006699F" w14:paraId="2E18F199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8865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6B6C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planować i organizować pracę własną oraz w zespole, a także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D9D9D9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współdziałać z osobami reprezentującymi inne dyscypliny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FB2D" w14:textId="1A6730EA" w:rsidR="0006699F" w:rsidRDefault="0006699F">
            <w:pPr>
              <w:tabs>
                <w:tab w:val="left" w:pos="915"/>
                <w:tab w:val="center" w:pos="140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P6S_UO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639BB7F0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4FD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FiR_U09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5F8C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samodzielnie planować i realizować własny rozwój poprzez zdobywanie wiedzy przez całe życie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5C32" w14:textId="32563CE8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P6S_UU</w:t>
            </w:r>
            <w:r w:rsidR="00ED38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724C9642" w14:textId="77777777" w:rsidTr="0006699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60DB" w14:textId="77777777" w:rsidR="0006699F" w:rsidRDefault="0006699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P_K  (KOMPETENCJE SPOŁECZNE)  Absolwent jest gotów:</w:t>
            </w:r>
          </w:p>
        </w:tc>
      </w:tr>
      <w:tr w:rsidR="0006699F" w14:paraId="1C0B6D3D" w14:textId="77777777" w:rsidTr="0006699F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6F9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82F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 krytycznej oceny posiadanej wiedzy i odbieranych treści z zakresu ekonomii, finansów i rachunkowości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1F0" w14:textId="5DD415E3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P6S_KK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465BAB65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89F5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832C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uznawania znaczenia wiedzy w rozwiązywaniu problemów poznawczych i praktycznych z zakresu ekonomii, finansów i rachunkowości i jest gotów do korzystania z opinii ekspertów w przypadku trudności z samodzielnym rozwiązaniem problemu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22E6" w14:textId="7BFDA94B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P6S_KK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</w:tc>
      </w:tr>
      <w:tr w:rsidR="0006699F" w14:paraId="0A40DF29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135D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B02D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color w:val="70AD47" w:themeColor="accent6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wypełniania zobowiązań społecznych, współorganizowania projektów społecznych, a także inicjowania działań na rzecz interesu publicznego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C92" w14:textId="307F5081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P6S_KO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  <w:tr w:rsidR="0006699F" w14:paraId="4B0266E2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D81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51D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wyrażania własnych sądów w sprawach społecznych i światopoglądowych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7C4" w14:textId="0659E4FB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P6S_KO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S2</w:t>
            </w:r>
          </w:p>
          <w:p w14:paraId="576EA6D0" w14:textId="77777777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6699F" w14:paraId="508392BA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C677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F52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myślenia i działania w sposób przedsiębiorczy wykorzystując wiedzę nabytą w trakcie studiów na kierunku Finanse i rachunkowość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C956" w14:textId="0252EA1F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P6S_KO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S3</w:t>
            </w:r>
          </w:p>
        </w:tc>
      </w:tr>
      <w:tr w:rsidR="0006699F" w14:paraId="470883A3" w14:textId="77777777" w:rsidTr="000669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308" w14:textId="77777777" w:rsidR="0006699F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FiR_K06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576" w14:textId="77777777" w:rsidR="0006699F" w:rsidRDefault="000669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odpowiedzialnego pełnienia ról zawodowych uwzględniających zasady etyki, dorobku oraz tradycji zawodu i wymagania tego od innych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6DDD" w14:textId="2F300B4D" w:rsidR="0006699F" w:rsidRPr="007D2B8A" w:rsidRDefault="000669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P6S_KR</w:t>
            </w:r>
            <w:r w:rsidR="00ED3861" w:rsidRPr="007D2B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S1</w:t>
            </w:r>
          </w:p>
        </w:tc>
      </w:tr>
    </w:tbl>
    <w:p w14:paraId="2CAEE194" w14:textId="77777777" w:rsidR="0006699F" w:rsidRDefault="0006699F" w:rsidP="0006699F">
      <w:pPr>
        <w:jc w:val="both"/>
        <w:rPr>
          <w:rFonts w:ascii="Arial" w:hAnsi="Arial" w:cs="Arial"/>
        </w:rPr>
      </w:pPr>
    </w:p>
    <w:p w14:paraId="4C10AAAE" w14:textId="77777777" w:rsidR="0006699F" w:rsidRPr="0006699F" w:rsidRDefault="0006699F" w:rsidP="0006699F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06699F">
        <w:rPr>
          <w:rFonts w:ascii="Arial" w:hAnsi="Arial" w:cs="Arial"/>
          <w:b/>
          <w:sz w:val="22"/>
          <w:szCs w:val="22"/>
        </w:rPr>
        <w:t>Objaśnienia oznaczeń w symbolach dotyczących kierunku:</w:t>
      </w:r>
    </w:p>
    <w:p w14:paraId="3670ACBA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1B9F3B68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proofErr w:type="spellStart"/>
      <w:r w:rsidRPr="0006699F">
        <w:rPr>
          <w:rFonts w:ascii="Arial" w:hAnsi="Arial" w:cs="Arial"/>
          <w:bCs/>
          <w:sz w:val="22"/>
          <w:szCs w:val="22"/>
        </w:rPr>
        <w:t>FiR</w:t>
      </w:r>
      <w:proofErr w:type="spellEnd"/>
      <w:r w:rsidRPr="0006699F">
        <w:rPr>
          <w:rFonts w:ascii="Arial" w:hAnsi="Arial" w:cs="Arial"/>
          <w:sz w:val="22"/>
          <w:szCs w:val="22"/>
        </w:rPr>
        <w:t xml:space="preserve"> – kierunek F</w:t>
      </w:r>
      <w:r w:rsidRPr="0006699F">
        <w:rPr>
          <w:rFonts w:ascii="Arial" w:hAnsi="Arial" w:cs="Arial"/>
          <w:bCs/>
          <w:sz w:val="22"/>
          <w:szCs w:val="22"/>
        </w:rPr>
        <w:t xml:space="preserve">inanse i rachunkowość </w:t>
      </w:r>
    </w:p>
    <w:p w14:paraId="46B6C478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W – kategoria wiedzy</w:t>
      </w:r>
    </w:p>
    <w:p w14:paraId="6C9C1891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U – kategoria umiejętności</w:t>
      </w:r>
    </w:p>
    <w:p w14:paraId="3B675EDF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K – kategoria kompetencji społecznych</w:t>
      </w:r>
    </w:p>
    <w:p w14:paraId="07AF75F2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01, 02, 03 i kolejne – numer efektu uczenia się</w:t>
      </w:r>
    </w:p>
    <w:p w14:paraId="714C6BB9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1BCD9BDC" w14:textId="77777777" w:rsidR="0006699F" w:rsidRPr="0006699F" w:rsidRDefault="0006699F" w:rsidP="0006699F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06699F">
        <w:rPr>
          <w:rFonts w:ascii="Arial" w:hAnsi="Arial" w:cs="Arial"/>
          <w:b/>
          <w:sz w:val="22"/>
          <w:szCs w:val="22"/>
        </w:rPr>
        <w:t>Objaśnienia oznaczeń w odniesieniach do charakterystyk efektów uczenia się:</w:t>
      </w:r>
    </w:p>
    <w:p w14:paraId="39E0FFF1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07C7A329" w14:textId="77777777" w:rsidR="0006699F" w:rsidRPr="0006699F" w:rsidRDefault="0006699F" w:rsidP="0006699F">
      <w:pPr>
        <w:pStyle w:val="Akapitzlist"/>
        <w:numPr>
          <w:ilvl w:val="0"/>
          <w:numId w:val="6"/>
        </w:numPr>
        <w:tabs>
          <w:tab w:val="left" w:pos="142"/>
        </w:tabs>
        <w:suppressAutoHyphens/>
        <w:rPr>
          <w:rFonts w:ascii="Arial" w:hAnsi="Arial" w:cs="Arial"/>
          <w:color w:val="FF0000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 – poziom Polskiej Ramy Kwalifikacji (PRK)</w:t>
      </w:r>
    </w:p>
    <w:p w14:paraId="10CB10DF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 – charakterystyka drugiego stopnia poziomu 6 PRK</w:t>
      </w:r>
    </w:p>
    <w:p w14:paraId="5952FE99" w14:textId="77777777" w:rsidR="0006699F" w:rsidRPr="0006699F" w:rsidRDefault="0006699F" w:rsidP="0006699F">
      <w:pPr>
        <w:ind w:left="709"/>
        <w:rPr>
          <w:rFonts w:ascii="Arial" w:hAnsi="Arial" w:cs="Arial"/>
          <w:sz w:val="22"/>
          <w:szCs w:val="22"/>
        </w:rPr>
      </w:pPr>
    </w:p>
    <w:p w14:paraId="5FFE0746" w14:textId="77777777" w:rsidR="0006699F" w:rsidRPr="0006699F" w:rsidRDefault="0006699F" w:rsidP="0006699F">
      <w:pPr>
        <w:ind w:left="709"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P6U_W – charakterystyka uniwersalna (WIEDZA):</w:t>
      </w:r>
    </w:p>
    <w:p w14:paraId="2F6A0483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6P6S_WGS – charakterystyka drugiego stopnia (zakres i głębia)</w:t>
      </w:r>
    </w:p>
    <w:p w14:paraId="113BE7A4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P6S_WK – charakterystyka drugiego stopnia (kontekst)</w:t>
      </w:r>
    </w:p>
    <w:p w14:paraId="42322E15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1A1EBB9D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P6U_U – charakterystyka uniwersalna (UMIEJĘTNOŚCI):</w:t>
      </w:r>
    </w:p>
    <w:p w14:paraId="281043AA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P6S_UW – charakterystyka drugiego stopnia (wykorzystanie wiedzy)</w:t>
      </w:r>
    </w:p>
    <w:p w14:paraId="13008B21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P6S_UK – charakterystyka drugiego stopnia (komunikowanie się)</w:t>
      </w:r>
    </w:p>
    <w:p w14:paraId="16E63793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P6S_UO – charakterystyka drugiego stopnia (organizacja pracy)</w:t>
      </w:r>
    </w:p>
    <w:p w14:paraId="18EEB9ED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P6S_UU – charakterystyka drugiego stopnia (uczenie się)</w:t>
      </w:r>
    </w:p>
    <w:p w14:paraId="195F836E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0041CDA2" w14:textId="77777777" w:rsidR="0006699F" w:rsidRP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P6U_K – charakterystyka uniwersalna (KOMPETENCJE SPOŁECZNE):</w:t>
      </w:r>
    </w:p>
    <w:p w14:paraId="777A7BF1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P6S_KK – charakterystyka drugiego stopnia (oceny/krytyczne podejście)</w:t>
      </w:r>
    </w:p>
    <w:p w14:paraId="30F1C051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P6S_KO – charakterystyka drugiego stopnia (odpowiedzialność)</w:t>
      </w:r>
    </w:p>
    <w:p w14:paraId="456BBDB7" w14:textId="77777777" w:rsidR="0006699F" w:rsidRPr="0006699F" w:rsidRDefault="0006699F" w:rsidP="0006699F">
      <w:pPr>
        <w:pStyle w:val="Akapitzlist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06699F">
        <w:rPr>
          <w:rFonts w:ascii="Arial" w:hAnsi="Arial" w:cs="Arial"/>
          <w:sz w:val="22"/>
          <w:szCs w:val="22"/>
        </w:rPr>
        <w:t>P6S_KR – charakterystyka drugiego stopnia (rola zawodowa)</w:t>
      </w:r>
    </w:p>
    <w:p w14:paraId="5159EA99" w14:textId="13DF5651" w:rsidR="0006699F" w:rsidRDefault="0006699F" w:rsidP="0006699F">
      <w:pPr>
        <w:pStyle w:val="Akapitzlist"/>
        <w:rPr>
          <w:rFonts w:ascii="Arial" w:hAnsi="Arial" w:cs="Arial"/>
          <w:sz w:val="22"/>
          <w:szCs w:val="22"/>
        </w:rPr>
      </w:pPr>
    </w:p>
    <w:p w14:paraId="687B77D6" w14:textId="77777777" w:rsidR="00184BF1" w:rsidRDefault="00184BF1" w:rsidP="00184BF1">
      <w:pPr>
        <w:pStyle w:val="Akapitzlist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S1, S2, S3 i kolejne – numery danej kategorii efektu uczenia się w zakresie nauk społecznych</w:t>
      </w:r>
    </w:p>
    <w:p w14:paraId="79FF2FCC" w14:textId="21EAE196" w:rsidR="00184BF1" w:rsidRPr="00184BF1" w:rsidRDefault="00184BF1" w:rsidP="00184BF1">
      <w:pPr>
        <w:rPr>
          <w:rFonts w:ascii="Arial" w:hAnsi="Arial" w:cs="Arial"/>
          <w:sz w:val="22"/>
          <w:szCs w:val="22"/>
        </w:rPr>
      </w:pPr>
    </w:p>
    <w:sectPr w:rsidR="00184BF1" w:rsidRPr="00184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4C25" w14:textId="77777777" w:rsidR="00BB1B79" w:rsidRDefault="00BB1B79" w:rsidP="00F3008F">
      <w:r>
        <w:separator/>
      </w:r>
    </w:p>
  </w:endnote>
  <w:endnote w:type="continuationSeparator" w:id="0">
    <w:p w14:paraId="68C516F1" w14:textId="77777777" w:rsidR="00BB1B79" w:rsidRDefault="00BB1B79" w:rsidP="00F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18889"/>
      <w:docPartObj>
        <w:docPartGallery w:val="Page Numbers (Bottom of Page)"/>
        <w:docPartUnique/>
      </w:docPartObj>
    </w:sdtPr>
    <w:sdtEndPr/>
    <w:sdtContent>
      <w:p w14:paraId="4959DAC5" w14:textId="6A7DDB34" w:rsidR="00F3008F" w:rsidRDefault="00F300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DF">
          <w:rPr>
            <w:noProof/>
          </w:rPr>
          <w:t>4</w:t>
        </w:r>
        <w:r>
          <w:fldChar w:fldCharType="end"/>
        </w:r>
      </w:p>
    </w:sdtContent>
  </w:sdt>
  <w:p w14:paraId="62B54D01" w14:textId="77777777" w:rsidR="00F3008F" w:rsidRDefault="00F3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FA34" w14:textId="77777777" w:rsidR="00BB1B79" w:rsidRDefault="00BB1B79" w:rsidP="00F3008F">
      <w:r>
        <w:separator/>
      </w:r>
    </w:p>
  </w:footnote>
  <w:footnote w:type="continuationSeparator" w:id="0">
    <w:p w14:paraId="25647136" w14:textId="77777777" w:rsidR="00BB1B79" w:rsidRDefault="00BB1B79" w:rsidP="00F3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B17"/>
    <w:multiLevelType w:val="hybridMultilevel"/>
    <w:tmpl w:val="D7EC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66F"/>
    <w:multiLevelType w:val="hybridMultilevel"/>
    <w:tmpl w:val="B9347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D8B"/>
    <w:multiLevelType w:val="hybridMultilevel"/>
    <w:tmpl w:val="EB523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0E92"/>
    <w:multiLevelType w:val="hybridMultilevel"/>
    <w:tmpl w:val="393077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7446"/>
    <w:multiLevelType w:val="hybridMultilevel"/>
    <w:tmpl w:val="C336A8FA"/>
    <w:lvl w:ilvl="0" w:tplc="6F68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4FAF"/>
    <w:multiLevelType w:val="hybridMultilevel"/>
    <w:tmpl w:val="83387E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A"/>
    <w:rsid w:val="00051826"/>
    <w:rsid w:val="000648CA"/>
    <w:rsid w:val="0006699F"/>
    <w:rsid w:val="000747C2"/>
    <w:rsid w:val="000E0CAA"/>
    <w:rsid w:val="001623F0"/>
    <w:rsid w:val="00177852"/>
    <w:rsid w:val="001828CF"/>
    <w:rsid w:val="00184BF1"/>
    <w:rsid w:val="00226EF8"/>
    <w:rsid w:val="0023210B"/>
    <w:rsid w:val="00236BBB"/>
    <w:rsid w:val="00243940"/>
    <w:rsid w:val="00257FA2"/>
    <w:rsid w:val="002D1B6A"/>
    <w:rsid w:val="002E3E6B"/>
    <w:rsid w:val="002F784F"/>
    <w:rsid w:val="003047B6"/>
    <w:rsid w:val="00323C2E"/>
    <w:rsid w:val="00374A18"/>
    <w:rsid w:val="00381E3F"/>
    <w:rsid w:val="003E282D"/>
    <w:rsid w:val="003F05D6"/>
    <w:rsid w:val="004E7601"/>
    <w:rsid w:val="004F353C"/>
    <w:rsid w:val="0050430B"/>
    <w:rsid w:val="00521B26"/>
    <w:rsid w:val="005241AD"/>
    <w:rsid w:val="00575364"/>
    <w:rsid w:val="00580E40"/>
    <w:rsid w:val="00595D68"/>
    <w:rsid w:val="005B0290"/>
    <w:rsid w:val="006010AE"/>
    <w:rsid w:val="0060614F"/>
    <w:rsid w:val="00607E4B"/>
    <w:rsid w:val="006758C4"/>
    <w:rsid w:val="006B1184"/>
    <w:rsid w:val="006F3596"/>
    <w:rsid w:val="00715587"/>
    <w:rsid w:val="007308CB"/>
    <w:rsid w:val="00763BA3"/>
    <w:rsid w:val="00795BEE"/>
    <w:rsid w:val="007D2B8A"/>
    <w:rsid w:val="007D3645"/>
    <w:rsid w:val="007F5090"/>
    <w:rsid w:val="00871B25"/>
    <w:rsid w:val="00872715"/>
    <w:rsid w:val="008C548D"/>
    <w:rsid w:val="009106E5"/>
    <w:rsid w:val="009121B3"/>
    <w:rsid w:val="009500ED"/>
    <w:rsid w:val="0097286E"/>
    <w:rsid w:val="009865C8"/>
    <w:rsid w:val="00986AAD"/>
    <w:rsid w:val="009A0E62"/>
    <w:rsid w:val="009A3CF1"/>
    <w:rsid w:val="009A6C9C"/>
    <w:rsid w:val="009C1301"/>
    <w:rsid w:val="009C6A0C"/>
    <w:rsid w:val="009D059E"/>
    <w:rsid w:val="009D2AC3"/>
    <w:rsid w:val="009D7053"/>
    <w:rsid w:val="00A231A3"/>
    <w:rsid w:val="00A427FD"/>
    <w:rsid w:val="00A85595"/>
    <w:rsid w:val="00AA22F4"/>
    <w:rsid w:val="00AE7137"/>
    <w:rsid w:val="00B27A70"/>
    <w:rsid w:val="00B32A7F"/>
    <w:rsid w:val="00BB1B79"/>
    <w:rsid w:val="00BB1F67"/>
    <w:rsid w:val="00BF00BC"/>
    <w:rsid w:val="00C016EB"/>
    <w:rsid w:val="00C516E9"/>
    <w:rsid w:val="00C90B8D"/>
    <w:rsid w:val="00CB57D2"/>
    <w:rsid w:val="00CD57B2"/>
    <w:rsid w:val="00CE0F13"/>
    <w:rsid w:val="00D237FA"/>
    <w:rsid w:val="00D3058B"/>
    <w:rsid w:val="00D56578"/>
    <w:rsid w:val="00DA1812"/>
    <w:rsid w:val="00DA678D"/>
    <w:rsid w:val="00DD067F"/>
    <w:rsid w:val="00DF6F61"/>
    <w:rsid w:val="00E06ADF"/>
    <w:rsid w:val="00ED3861"/>
    <w:rsid w:val="00ED5A05"/>
    <w:rsid w:val="00EE49D2"/>
    <w:rsid w:val="00F000BC"/>
    <w:rsid w:val="00F3008F"/>
    <w:rsid w:val="00F541C8"/>
    <w:rsid w:val="00F6628A"/>
    <w:rsid w:val="00F86EC2"/>
    <w:rsid w:val="00F914FB"/>
    <w:rsid w:val="00FD3515"/>
    <w:rsid w:val="00FF0D03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79D7"/>
  <w15:chartTrackingRefBased/>
  <w15:docId w15:val="{B20D7C34-3F93-4A92-A22F-44A3205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8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4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F58DD"/>
    <w:pPr>
      <w:ind w:left="720"/>
      <w:contextualSpacing/>
    </w:pPr>
  </w:style>
  <w:style w:type="paragraph" w:styleId="Poprawka">
    <w:name w:val="Revision"/>
    <w:hidden/>
    <w:uiPriority w:val="99"/>
    <w:semiHidden/>
    <w:rsid w:val="009D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53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0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ćwięczek</dc:creator>
  <cp:keywords/>
  <dc:description/>
  <cp:lastModifiedBy>Małgorzata Kożuch</cp:lastModifiedBy>
  <cp:revision>5</cp:revision>
  <cp:lastPrinted>2019-04-23T09:09:00Z</cp:lastPrinted>
  <dcterms:created xsi:type="dcterms:W3CDTF">2020-03-21T12:37:00Z</dcterms:created>
  <dcterms:modified xsi:type="dcterms:W3CDTF">2020-03-29T08:54:00Z</dcterms:modified>
</cp:coreProperties>
</file>