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6E0E" w14:textId="77777777" w:rsidR="000648CA" w:rsidRPr="00821D9F" w:rsidRDefault="000648CA" w:rsidP="000648CA">
      <w:pPr>
        <w:jc w:val="both"/>
        <w:rPr>
          <w:rFonts w:ascii="Arial" w:hAnsi="Arial" w:cs="Arial"/>
          <w:b/>
          <w:i/>
        </w:rPr>
      </w:pPr>
      <w:r w:rsidRPr="00821D9F">
        <w:rPr>
          <w:rFonts w:ascii="Arial" w:hAnsi="Arial" w:cs="Arial"/>
          <w:b/>
          <w:i/>
        </w:rPr>
        <w:t xml:space="preserve">Załącznik </w:t>
      </w:r>
    </w:p>
    <w:p w14:paraId="2D62EDA6" w14:textId="77777777" w:rsidR="000648CA" w:rsidRPr="00821D9F" w:rsidRDefault="000648CA" w:rsidP="000648CA">
      <w:pPr>
        <w:pStyle w:val="Nagwek"/>
        <w:spacing w:line="216" w:lineRule="auto"/>
        <w:rPr>
          <w:rFonts w:ascii="Arial" w:hAnsi="Arial" w:cs="Arial"/>
          <w:i/>
          <w:lang w:val="pl-PL" w:eastAsia="pl-PL"/>
        </w:rPr>
      </w:pPr>
      <w:r w:rsidRPr="00821D9F">
        <w:rPr>
          <w:rFonts w:ascii="Arial" w:hAnsi="Arial" w:cs="Arial"/>
          <w:i/>
          <w:lang w:val="pl-PL" w:eastAsia="pl-PL"/>
        </w:rPr>
        <w:t>do Uchwały Senatu UEK</w:t>
      </w:r>
    </w:p>
    <w:p w14:paraId="7588035E" w14:textId="77777777" w:rsidR="00821D9F" w:rsidRPr="00821D9F" w:rsidRDefault="00821D9F" w:rsidP="00821D9F">
      <w:pPr>
        <w:pStyle w:val="Nagwek"/>
        <w:spacing w:line="216" w:lineRule="auto"/>
        <w:rPr>
          <w:rFonts w:ascii="Arial" w:hAnsi="Arial" w:cs="Arial"/>
          <w:i/>
          <w:sz w:val="21"/>
          <w:szCs w:val="21"/>
          <w:lang w:val="pl-PL" w:eastAsia="pl-PL"/>
        </w:rPr>
      </w:pPr>
      <w:r w:rsidRPr="00821D9F">
        <w:rPr>
          <w:rFonts w:ascii="Arial" w:hAnsi="Arial" w:cs="Arial"/>
          <w:i/>
          <w:sz w:val="21"/>
          <w:szCs w:val="21"/>
          <w:lang w:val="pl-PL" w:eastAsia="pl-PL"/>
        </w:rPr>
        <w:t>nr R-0201-52/2019 z dnia 23 września 2019 roku</w:t>
      </w:r>
    </w:p>
    <w:p w14:paraId="0B9B7712" w14:textId="0A243A08" w:rsidR="000648CA" w:rsidRDefault="000648CA" w:rsidP="00B4314B">
      <w:pPr>
        <w:pStyle w:val="Nagwek"/>
        <w:rPr>
          <w:rFonts w:ascii="Arial" w:hAnsi="Arial" w:cs="Arial"/>
          <w:i/>
          <w:lang w:val="pl-PL" w:eastAsia="pl-PL"/>
        </w:rPr>
      </w:pPr>
    </w:p>
    <w:p w14:paraId="2AD2EDBE" w14:textId="77777777" w:rsidR="00A1178E" w:rsidRPr="00821D9F" w:rsidRDefault="00A1178E" w:rsidP="00B4314B">
      <w:pPr>
        <w:pStyle w:val="Nagwek"/>
        <w:rPr>
          <w:rFonts w:ascii="Arial" w:hAnsi="Arial" w:cs="Arial"/>
          <w:i/>
          <w:lang w:val="pl-PL" w:eastAsia="pl-PL"/>
        </w:rPr>
      </w:pPr>
    </w:p>
    <w:p w14:paraId="6633AD00" w14:textId="77777777" w:rsidR="000648CA" w:rsidRPr="00821D9F" w:rsidRDefault="000648CA" w:rsidP="000648CA">
      <w:pPr>
        <w:pStyle w:val="Nagwek"/>
        <w:jc w:val="center"/>
        <w:rPr>
          <w:rFonts w:ascii="Arial" w:hAnsi="Arial" w:cs="Arial"/>
          <w:i/>
          <w:sz w:val="12"/>
          <w:szCs w:val="12"/>
          <w:lang w:val="pl-PL" w:eastAsia="pl-PL"/>
        </w:rPr>
      </w:pPr>
    </w:p>
    <w:p w14:paraId="6780D36E" w14:textId="77777777" w:rsidR="000648CA" w:rsidRPr="00821D9F" w:rsidRDefault="000648CA" w:rsidP="000648CA">
      <w:pPr>
        <w:pStyle w:val="Nagwek"/>
        <w:jc w:val="center"/>
        <w:rPr>
          <w:rFonts w:ascii="Arial" w:hAnsi="Arial" w:cs="Arial"/>
          <w:b/>
          <w:lang w:val="pl-PL" w:eastAsia="pl-PL"/>
        </w:rPr>
      </w:pPr>
      <w:r w:rsidRPr="00821D9F">
        <w:rPr>
          <w:rFonts w:ascii="Arial" w:hAnsi="Arial" w:cs="Arial"/>
          <w:b/>
          <w:lang w:val="pl-PL" w:eastAsia="pl-PL"/>
        </w:rPr>
        <w:t>PROGRAM STUDIÓW</w:t>
      </w:r>
    </w:p>
    <w:p w14:paraId="543C1B85" w14:textId="77777777" w:rsidR="000648CA" w:rsidRPr="00821D9F" w:rsidRDefault="000648CA" w:rsidP="000648CA">
      <w:pPr>
        <w:pStyle w:val="Nagwek"/>
        <w:jc w:val="center"/>
        <w:rPr>
          <w:rFonts w:ascii="Arial" w:hAnsi="Arial" w:cs="Arial"/>
          <w:b/>
          <w:sz w:val="12"/>
          <w:szCs w:val="12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0648CA" w:rsidRPr="00A1178E" w14:paraId="07E37D82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1A7F" w14:textId="4C22DEB8" w:rsidR="000648CA" w:rsidRPr="00A1178E" w:rsidRDefault="00F202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Nazwa kierunku studiów</w:t>
            </w:r>
          </w:p>
          <w:p w14:paraId="3AAE722C" w14:textId="3E7EF692" w:rsidR="000648CA" w:rsidRPr="00A1178E" w:rsidRDefault="00A1178E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</w:t>
            </w:r>
            <w:r w:rsidR="000648CA" w:rsidRPr="00A1178E">
              <w:rPr>
                <w:rFonts w:ascii="Arial" w:hAnsi="Arial" w:cs="Arial"/>
                <w:sz w:val="22"/>
                <w:szCs w:val="22"/>
              </w:rPr>
              <w:t>azwa kierunku studiów powinna być adekwatna do efektów uczenia się zakładanych dla programu  studiów na tym kierunku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DB60" w14:textId="77777777" w:rsidR="000648CA" w:rsidRPr="00A1178E" w:rsidRDefault="000648C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3F12C01A" w14:textId="77777777" w:rsidR="000648CA" w:rsidRPr="00A1178E" w:rsidRDefault="000648C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607133" w14:textId="77777777" w:rsidR="000648CA" w:rsidRPr="00A1178E" w:rsidRDefault="000648CA" w:rsidP="00A1178E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1178E">
              <w:rPr>
                <w:rFonts w:ascii="Arial" w:hAnsi="Arial" w:cs="Arial"/>
                <w:b/>
              </w:rPr>
              <w:t>Finanse</w:t>
            </w:r>
            <w:r w:rsidRPr="00A1178E">
              <w:rPr>
                <w:rFonts w:ascii="Arial" w:hAnsi="Arial" w:cs="Arial"/>
              </w:rPr>
              <w:t xml:space="preserve"> </w:t>
            </w:r>
            <w:r w:rsidRPr="00A1178E">
              <w:rPr>
                <w:rFonts w:ascii="Arial" w:hAnsi="Arial" w:cs="Arial"/>
                <w:b/>
              </w:rPr>
              <w:t>i</w:t>
            </w:r>
            <w:r w:rsidRPr="00A1178E">
              <w:rPr>
                <w:rFonts w:ascii="Arial" w:hAnsi="Arial" w:cs="Arial"/>
              </w:rPr>
              <w:t xml:space="preserve"> </w:t>
            </w:r>
            <w:r w:rsidRPr="00A1178E">
              <w:rPr>
                <w:rFonts w:ascii="Arial" w:hAnsi="Arial" w:cs="Arial"/>
                <w:b/>
              </w:rPr>
              <w:t>rachunkowość</w:t>
            </w:r>
          </w:p>
        </w:tc>
      </w:tr>
      <w:tr w:rsidR="000648CA" w:rsidRPr="00A1178E" w14:paraId="0B5AA957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9EBF" w14:textId="3D976F71" w:rsidR="000648CA" w:rsidRPr="00A1178E" w:rsidRDefault="000648C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Dziedzina (dziedziny) nauki i dyscyplina (dyscypliny) naukowe,</w:t>
            </w:r>
            <w:r w:rsidR="00A1178E">
              <w:rPr>
                <w:rFonts w:ascii="Arial" w:hAnsi="Arial" w:cs="Arial"/>
                <w:sz w:val="22"/>
                <w:szCs w:val="22"/>
              </w:rPr>
              <w:t xml:space="preserve"> związane z kierunkiem studiów (j</w:t>
            </w:r>
            <w:r w:rsidRPr="00A1178E">
              <w:rPr>
                <w:rFonts w:ascii="Arial" w:hAnsi="Arial" w:cs="Arial"/>
                <w:sz w:val="22"/>
                <w:szCs w:val="22"/>
              </w:rPr>
              <w:t>eśli kierunek studiów związany jest z dwoma lub  więcej dyscyplinami, wymagane jest także określenie procentowego udziału liczby punktów ECTS dla każdej z dyscyplin w ogólnej liczbie punktów ECTS koniecz</w:t>
            </w:r>
            <w:r w:rsidR="00A1178E">
              <w:rPr>
                <w:rFonts w:ascii="Arial" w:hAnsi="Arial" w:cs="Arial"/>
                <w:sz w:val="22"/>
                <w:szCs w:val="22"/>
              </w:rPr>
              <w:t xml:space="preserve">nych do uzyskania kwalifikacji - </w:t>
            </w:r>
            <w:r w:rsidRPr="00A1178E">
              <w:rPr>
                <w:rFonts w:ascii="Arial" w:hAnsi="Arial" w:cs="Arial"/>
                <w:sz w:val="22"/>
                <w:szCs w:val="22"/>
              </w:rPr>
              <w:t>ze wskazaniem dyscypliny wiodącej).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DC01" w14:textId="3E5F8D4E" w:rsidR="002105A2" w:rsidRPr="00A1178E" w:rsidRDefault="002105A2" w:rsidP="002105A2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Dziedzina: </w:t>
            </w:r>
            <w:r w:rsidR="00A1178E" w:rsidRPr="00A1178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A1178E">
              <w:rPr>
                <w:rFonts w:ascii="Arial" w:hAnsi="Arial" w:cs="Arial"/>
                <w:b/>
                <w:bCs/>
                <w:sz w:val="22"/>
                <w:szCs w:val="22"/>
              </w:rPr>
              <w:t>auki społeczne</w:t>
            </w:r>
          </w:p>
          <w:p w14:paraId="4BD7FA4A" w14:textId="77777777" w:rsidR="002105A2" w:rsidRPr="00A1178E" w:rsidRDefault="002105A2" w:rsidP="002105A2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C10188" w14:textId="3E329009" w:rsidR="00A1178E" w:rsidRPr="00A1178E" w:rsidRDefault="00A1178E" w:rsidP="00A1178E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Dyscyplina wiodąca: ekonomia i finanse </w:t>
            </w:r>
          </w:p>
          <w:p w14:paraId="7064AA9A" w14:textId="77777777" w:rsidR="00A1178E" w:rsidRPr="003A73F8" w:rsidRDefault="00A1178E" w:rsidP="00A1178E">
            <w:pPr>
              <w:pStyle w:val="Akapitzlist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stacjonarne 81,4%</w:t>
            </w:r>
          </w:p>
          <w:p w14:paraId="60F1BADF" w14:textId="77777777" w:rsidR="00A1178E" w:rsidRPr="003A73F8" w:rsidRDefault="00A1178E" w:rsidP="00A1178E">
            <w:pPr>
              <w:pStyle w:val="Akapitzlist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niestacjonarne 82,0%</w:t>
            </w:r>
          </w:p>
          <w:p w14:paraId="349AF0A1" w14:textId="77777777" w:rsidR="00A1178E" w:rsidRPr="00A1178E" w:rsidRDefault="00A1178E" w:rsidP="00A1178E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0E0E61" w14:textId="77777777" w:rsidR="00A1178E" w:rsidRPr="00A1178E" w:rsidRDefault="00A1178E" w:rsidP="00A1178E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8E">
              <w:rPr>
                <w:rFonts w:ascii="Arial" w:hAnsi="Arial" w:cs="Arial"/>
                <w:b/>
                <w:bCs/>
                <w:sz w:val="22"/>
                <w:szCs w:val="22"/>
              </w:rPr>
              <w:t>Dyscypliny:</w:t>
            </w:r>
          </w:p>
          <w:p w14:paraId="314A7A6D" w14:textId="33D30352" w:rsidR="00A1178E" w:rsidRPr="003A73F8" w:rsidRDefault="00863222" w:rsidP="00A1178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b/>
                <w:color w:val="FF0000"/>
                <w:sz w:val="22"/>
                <w:szCs w:val="22"/>
              </w:rPr>
              <w:t>stacjonarne razem 18</w:t>
            </w:r>
            <w:r w:rsidR="00A1178E" w:rsidRPr="003A73F8">
              <w:rPr>
                <w:rFonts w:ascii="Arial" w:hAnsi="Arial" w:cs="Arial"/>
                <w:b/>
                <w:color w:val="FF0000"/>
                <w:sz w:val="22"/>
                <w:szCs w:val="22"/>
              </w:rPr>
              <w:t>,6%</w:t>
            </w:r>
            <w:r w:rsidR="00A1178E" w:rsidRPr="003A73F8">
              <w:rPr>
                <w:rFonts w:ascii="Arial" w:hAnsi="Arial" w:cs="Arial"/>
                <w:color w:val="FF0000"/>
                <w:sz w:val="22"/>
                <w:szCs w:val="22"/>
              </w:rPr>
              <w:t>, w tym:</w:t>
            </w:r>
          </w:p>
          <w:p w14:paraId="1147839D" w14:textId="69B946E9" w:rsidR="00A1178E" w:rsidRPr="003A73F8" w:rsidRDefault="00A1178E" w:rsidP="00A1178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nauki prawne 11,7%,</w:t>
            </w:r>
          </w:p>
          <w:p w14:paraId="5C008674" w14:textId="77777777" w:rsidR="00A1178E" w:rsidRPr="003A73F8" w:rsidRDefault="00A1178E" w:rsidP="00A1178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filozofia 2,4%,</w:t>
            </w:r>
          </w:p>
          <w:p w14:paraId="7F90D39B" w14:textId="03496F99" w:rsidR="00A1178E" w:rsidRPr="003A73F8" w:rsidRDefault="00A1178E" w:rsidP="00A1178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nauki o zarządzaniu i jakości 2,1%,</w:t>
            </w:r>
          </w:p>
          <w:p w14:paraId="58A758D1" w14:textId="157E66C8" w:rsidR="00A1178E" w:rsidRPr="003A73F8" w:rsidRDefault="00A1178E" w:rsidP="00A1178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językoznawstwo 1,6%,</w:t>
            </w:r>
          </w:p>
          <w:p w14:paraId="270730A8" w14:textId="1A058345" w:rsidR="00A1178E" w:rsidRPr="003A73F8" w:rsidRDefault="00A1178E" w:rsidP="00A1178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matematyka 0,8%,</w:t>
            </w:r>
          </w:p>
          <w:p w14:paraId="59E251A1" w14:textId="77777777" w:rsidR="00A1178E" w:rsidRPr="003A73F8" w:rsidRDefault="00A1178E" w:rsidP="00A1178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A627AF5" w14:textId="77777777" w:rsidR="00A1178E" w:rsidRPr="003A73F8" w:rsidRDefault="00A1178E" w:rsidP="00A1178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b/>
                <w:color w:val="FF0000"/>
                <w:sz w:val="22"/>
                <w:szCs w:val="22"/>
              </w:rPr>
              <w:t>niestacjonarny razem 18,0%,</w:t>
            </w: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 xml:space="preserve"> w tym:</w:t>
            </w:r>
          </w:p>
          <w:p w14:paraId="0F13F14F" w14:textId="659C956B" w:rsidR="00A1178E" w:rsidRPr="003A73F8" w:rsidRDefault="00A1178E" w:rsidP="00A1178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nauki prawne 10,8%,</w:t>
            </w:r>
          </w:p>
          <w:p w14:paraId="4C1B63AB" w14:textId="77777777" w:rsidR="00A1178E" w:rsidRPr="003A73F8" w:rsidRDefault="00A1178E" w:rsidP="00A1178E">
            <w:pPr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filozofia 2,5%,</w:t>
            </w:r>
          </w:p>
          <w:p w14:paraId="0B1D112F" w14:textId="5CD1CCEA" w:rsidR="00A1178E" w:rsidRPr="003A73F8" w:rsidRDefault="00A1178E" w:rsidP="00A1178E">
            <w:pPr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nauki o zarządzaniu i jakości 1,6%,</w:t>
            </w:r>
          </w:p>
          <w:p w14:paraId="3F59E0F4" w14:textId="77C272D7" w:rsidR="00A1178E" w:rsidRPr="003A73F8" w:rsidRDefault="00A1178E" w:rsidP="00A1178E">
            <w:pPr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językoznawstwo 1,6%,</w:t>
            </w:r>
          </w:p>
          <w:p w14:paraId="3EB0452D" w14:textId="51F101CC" w:rsidR="00D85332" w:rsidRPr="00A1178E" w:rsidRDefault="00A1178E" w:rsidP="00A1178E">
            <w:pPr>
              <w:contextualSpacing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matematyka 1,5%.</w:t>
            </w:r>
          </w:p>
        </w:tc>
      </w:tr>
      <w:tr w:rsidR="000648CA" w:rsidRPr="00A1178E" w14:paraId="1C48A9F2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27DA" w14:textId="2C37479B" w:rsidR="000648CA" w:rsidRPr="00A1178E" w:rsidRDefault="000648CA" w:rsidP="00A117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Poziom studiów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758" w14:textId="2450161C" w:rsidR="000648CA" w:rsidRPr="00A1178E" w:rsidRDefault="00821D9F" w:rsidP="00A117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8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0614F" w:rsidRPr="00A1178E">
              <w:rPr>
                <w:rFonts w:ascii="Arial" w:hAnsi="Arial" w:cs="Arial"/>
                <w:b/>
                <w:sz w:val="22"/>
                <w:szCs w:val="22"/>
              </w:rPr>
              <w:t>tudia drugiego stopnia</w:t>
            </w:r>
          </w:p>
        </w:tc>
      </w:tr>
      <w:tr w:rsidR="000648CA" w:rsidRPr="00A1178E" w14:paraId="0D3E0E3F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6DA0" w14:textId="77777777" w:rsidR="000648CA" w:rsidRPr="00A1178E" w:rsidRDefault="000648CA" w:rsidP="00A117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 xml:space="preserve">Profil </w:t>
            </w:r>
            <w:r w:rsidR="0060614F" w:rsidRPr="00A1178E">
              <w:rPr>
                <w:rFonts w:ascii="Arial" w:hAnsi="Arial" w:cs="Arial"/>
                <w:sz w:val="22"/>
                <w:szCs w:val="22"/>
              </w:rPr>
              <w:t>studiów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C42" w14:textId="0932D5DF" w:rsidR="000648CA" w:rsidRPr="00A1178E" w:rsidRDefault="00821D9F" w:rsidP="00A117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178E">
              <w:rPr>
                <w:rFonts w:ascii="Arial" w:hAnsi="Arial" w:cs="Arial"/>
                <w:sz w:val="22"/>
                <w:szCs w:val="22"/>
              </w:rPr>
              <w:t>o</w:t>
            </w:r>
            <w:r w:rsidR="000747C2" w:rsidRPr="00A1178E">
              <w:rPr>
                <w:rFonts w:ascii="Arial" w:hAnsi="Arial" w:cs="Arial"/>
                <w:sz w:val="22"/>
                <w:szCs w:val="22"/>
              </w:rPr>
              <w:t>gólnoakademicki</w:t>
            </w:r>
            <w:proofErr w:type="spellEnd"/>
          </w:p>
        </w:tc>
      </w:tr>
      <w:tr w:rsidR="000648CA" w:rsidRPr="00A1178E" w14:paraId="2E9F0A11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3831" w14:textId="77777777" w:rsidR="000648CA" w:rsidRPr="00A1178E" w:rsidRDefault="000648CA" w:rsidP="00A117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 xml:space="preserve">Forma studiów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735" w14:textId="7A503CED" w:rsidR="000648CA" w:rsidRPr="00A1178E" w:rsidRDefault="00A1178E" w:rsidP="00A117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747C2" w:rsidRPr="00A1178E">
              <w:rPr>
                <w:rFonts w:ascii="Arial" w:hAnsi="Arial" w:cs="Arial"/>
                <w:sz w:val="22"/>
                <w:szCs w:val="22"/>
              </w:rPr>
              <w:t>tacjonarne / niestacjonarne</w:t>
            </w:r>
          </w:p>
        </w:tc>
      </w:tr>
      <w:tr w:rsidR="000648CA" w:rsidRPr="00A1178E" w14:paraId="19E886DA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F18A" w14:textId="77777777" w:rsidR="000648CA" w:rsidRPr="00A1178E" w:rsidRDefault="000648CA" w:rsidP="00A117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Liczba semestrów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4D1" w14:textId="61556356" w:rsidR="000648CA" w:rsidRPr="00A1178E" w:rsidRDefault="00795BEE" w:rsidP="00A117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4</w:t>
            </w:r>
            <w:r w:rsidR="001C0266" w:rsidRPr="00A1178E">
              <w:rPr>
                <w:rFonts w:ascii="Arial" w:hAnsi="Arial" w:cs="Arial"/>
                <w:sz w:val="22"/>
                <w:szCs w:val="22"/>
              </w:rPr>
              <w:t>/4</w:t>
            </w:r>
          </w:p>
        </w:tc>
      </w:tr>
      <w:tr w:rsidR="000648CA" w:rsidRPr="00A1178E" w14:paraId="76EBE397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1345" w14:textId="77777777" w:rsidR="000648CA" w:rsidRPr="00A1178E" w:rsidRDefault="000648C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 xml:space="preserve">Liczba godzin dydaktycznych </w:t>
            </w:r>
          </w:p>
          <w:p w14:paraId="3411E8C7" w14:textId="77777777" w:rsidR="000648CA" w:rsidRPr="00A1178E" w:rsidRDefault="000648C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24D" w14:textId="5B62C20F" w:rsidR="000648CA" w:rsidRPr="00A1178E" w:rsidRDefault="00BF45B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 xml:space="preserve">Studia stacjonarne: </w:t>
            </w:r>
            <w:r w:rsidRPr="00A1178E">
              <w:rPr>
                <w:rFonts w:ascii="Arial" w:hAnsi="Arial" w:cs="Arial"/>
                <w:b/>
                <w:sz w:val="22"/>
                <w:szCs w:val="22"/>
              </w:rPr>
              <w:t>840</w:t>
            </w:r>
            <w:r w:rsidRPr="00A117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D9F" w:rsidRPr="003A73F8">
              <w:rPr>
                <w:rFonts w:ascii="Arial" w:hAnsi="Arial" w:cs="Arial"/>
                <w:color w:val="FF0000"/>
                <w:sz w:val="22"/>
                <w:szCs w:val="22"/>
              </w:rPr>
              <w:t>(850 Wielokierunkowa Indywidualna Ścieżka Edukacyjna*)</w:t>
            </w:r>
          </w:p>
          <w:p w14:paraId="7EC56CCD" w14:textId="77777777" w:rsidR="002E3E6B" w:rsidRPr="00A1178E" w:rsidRDefault="002E3E6B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 xml:space="preserve">Studia niestacjonarne: </w:t>
            </w:r>
            <w:r w:rsidRPr="00A1178E">
              <w:rPr>
                <w:rFonts w:ascii="Arial" w:hAnsi="Arial" w:cs="Arial"/>
                <w:b/>
                <w:sz w:val="22"/>
                <w:szCs w:val="22"/>
              </w:rPr>
              <w:t>504</w:t>
            </w:r>
          </w:p>
        </w:tc>
      </w:tr>
      <w:tr w:rsidR="000648CA" w:rsidRPr="00A1178E" w14:paraId="656E6065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014" w14:textId="77777777" w:rsidR="000648CA" w:rsidRPr="00A1178E" w:rsidRDefault="000648C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Specjalności oferowane w ramach kierunku</w:t>
            </w:r>
          </w:p>
          <w:p w14:paraId="201AF295" w14:textId="77777777" w:rsidR="000648CA" w:rsidRPr="00A1178E" w:rsidRDefault="000648C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09E" w14:textId="77777777" w:rsidR="00B4314B" w:rsidRPr="00A1178E" w:rsidRDefault="006F3596" w:rsidP="00B4314B">
            <w:pPr>
              <w:pStyle w:val="Akapitzlist"/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Doradztwo podatkowe</w:t>
            </w:r>
          </w:p>
          <w:p w14:paraId="73A14721" w14:textId="77777777" w:rsidR="00A1178E" w:rsidRPr="00A1178E" w:rsidRDefault="00A1178E" w:rsidP="00A1178E">
            <w:pPr>
              <w:pStyle w:val="Akapitzlist"/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178E">
              <w:rPr>
                <w:rFonts w:ascii="Arial" w:hAnsi="Arial" w:cs="Arial"/>
                <w:sz w:val="22"/>
                <w:szCs w:val="22"/>
              </w:rPr>
              <w:t>Corporate</w:t>
            </w:r>
            <w:proofErr w:type="spellEnd"/>
            <w:r w:rsidRPr="00A1178E">
              <w:rPr>
                <w:rFonts w:ascii="Arial" w:hAnsi="Arial" w:cs="Arial"/>
                <w:sz w:val="22"/>
                <w:szCs w:val="22"/>
              </w:rPr>
              <w:t xml:space="preserve"> Finance and </w:t>
            </w:r>
            <w:proofErr w:type="spellStart"/>
            <w:r w:rsidRPr="00A1178E">
              <w:rPr>
                <w:rFonts w:ascii="Arial" w:hAnsi="Arial" w:cs="Arial"/>
                <w:sz w:val="22"/>
                <w:szCs w:val="22"/>
              </w:rPr>
              <w:t>Accouting</w:t>
            </w:r>
            <w:proofErr w:type="spellEnd"/>
          </w:p>
          <w:p w14:paraId="4FA2FC21" w14:textId="769F5AA3" w:rsidR="00B4314B" w:rsidRPr="00A1178E" w:rsidRDefault="006F3596" w:rsidP="00B4314B">
            <w:pPr>
              <w:pStyle w:val="Akapitzlist"/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Finanse przedsiębiorstw</w:t>
            </w:r>
          </w:p>
          <w:p w14:paraId="5A78B13F" w14:textId="77777777" w:rsidR="00B4314B" w:rsidRPr="00A1178E" w:rsidRDefault="006F3596" w:rsidP="00B4314B">
            <w:pPr>
              <w:pStyle w:val="Akapitzlist"/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Prawo pracy i ubezpieczeń społecznych</w:t>
            </w:r>
          </w:p>
          <w:p w14:paraId="0F511C22" w14:textId="58D7B242" w:rsidR="006F3596" w:rsidRPr="00A1178E" w:rsidRDefault="006F3596" w:rsidP="00B4314B">
            <w:pPr>
              <w:pStyle w:val="Akapitzlist"/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Rachunkowość i rewizja finansowa</w:t>
            </w:r>
          </w:p>
          <w:p w14:paraId="23F903CB" w14:textId="77777777" w:rsidR="00821D9F" w:rsidRPr="00A1178E" w:rsidRDefault="00821D9F" w:rsidP="00821D9F">
            <w:pPr>
              <w:pStyle w:val="Akapitzlist"/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Rachunkowość menedżerska</w:t>
            </w:r>
          </w:p>
          <w:p w14:paraId="35B71549" w14:textId="77777777" w:rsidR="00821D9F" w:rsidRPr="003A73F8" w:rsidRDefault="00821D9F" w:rsidP="00B4314B">
            <w:pPr>
              <w:pStyle w:val="Akapitzlist"/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Doradztwo inwestycyjne (tylko studia niestacjonarne)</w:t>
            </w:r>
          </w:p>
          <w:p w14:paraId="1920787D" w14:textId="77777777" w:rsidR="00821D9F" w:rsidRPr="003A73F8" w:rsidRDefault="00821D9F" w:rsidP="00B4314B">
            <w:pPr>
              <w:pStyle w:val="Akapitzlist"/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Zarządzanie bankiem (tylko studia niestacjonarne)</w:t>
            </w:r>
          </w:p>
          <w:p w14:paraId="60D1A330" w14:textId="0EB67521" w:rsidR="00FA2A0B" w:rsidRPr="00A1178E" w:rsidRDefault="00FA2A0B" w:rsidP="00B4314B">
            <w:pPr>
              <w:pStyle w:val="Akapitzlist"/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 xml:space="preserve">Wielokierunkowa Indywidualna Ścieżka Edukacyjna </w:t>
            </w:r>
            <w:r w:rsidR="000212A6">
              <w:rPr>
                <w:rFonts w:ascii="Arial" w:hAnsi="Arial" w:cs="Arial"/>
                <w:color w:val="FF0000"/>
                <w:sz w:val="22"/>
                <w:szCs w:val="22"/>
              </w:rPr>
              <w:t>–</w:t>
            </w: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 xml:space="preserve"> WISE</w:t>
            </w:r>
            <w:r w:rsidR="000212A6">
              <w:rPr>
                <w:rFonts w:ascii="Arial" w:hAnsi="Arial" w:cs="Arial"/>
                <w:color w:val="FF0000"/>
                <w:sz w:val="22"/>
                <w:szCs w:val="22"/>
              </w:rPr>
              <w:t xml:space="preserve"> (tylko studia stacjonarne)</w:t>
            </w:r>
            <w:bookmarkStart w:id="0" w:name="_GoBack"/>
            <w:bookmarkEnd w:id="0"/>
          </w:p>
        </w:tc>
      </w:tr>
      <w:tr w:rsidR="000648CA" w:rsidRPr="00A1178E" w14:paraId="1776F080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FB7A" w14:textId="77777777" w:rsidR="000648CA" w:rsidRPr="00A1178E" w:rsidRDefault="000648C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Język, w jakim prowadzony jest kierunek studiów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72AF" w14:textId="77777777" w:rsidR="006F3596" w:rsidRPr="00A1178E" w:rsidRDefault="001C0266" w:rsidP="001C026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Język p</w:t>
            </w:r>
            <w:r w:rsidR="000E0CAA" w:rsidRPr="00A1178E">
              <w:rPr>
                <w:rFonts w:ascii="Arial" w:hAnsi="Arial" w:cs="Arial"/>
                <w:sz w:val="22"/>
                <w:szCs w:val="22"/>
              </w:rPr>
              <w:t>olski</w:t>
            </w:r>
          </w:p>
          <w:p w14:paraId="60E049AA" w14:textId="416BFB3D" w:rsidR="00703358" w:rsidRPr="00A1178E" w:rsidRDefault="00703358" w:rsidP="001C026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Język angielski</w:t>
            </w:r>
          </w:p>
        </w:tc>
      </w:tr>
      <w:tr w:rsidR="000648CA" w:rsidRPr="00A1178E" w14:paraId="138D1152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521" w14:textId="0FDC2820" w:rsidR="000648CA" w:rsidRPr="00A1178E" w:rsidRDefault="000648CA" w:rsidP="00A1178E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lastRenderedPageBreak/>
              <w:t>Tytuł zawodowy uzyskiwany przez absolwenta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EF45" w14:textId="77777777" w:rsidR="000648CA" w:rsidRPr="00A1178E" w:rsidRDefault="00AE7137" w:rsidP="00AE7137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M</w:t>
            </w:r>
            <w:r w:rsidR="002E3E6B" w:rsidRPr="00A1178E">
              <w:rPr>
                <w:rFonts w:ascii="Arial" w:hAnsi="Arial" w:cs="Arial"/>
                <w:sz w:val="22"/>
                <w:szCs w:val="22"/>
              </w:rPr>
              <w:t>agister</w:t>
            </w:r>
            <w:r w:rsidRPr="00A117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0118A" w:rsidRPr="00A1178E" w14:paraId="2C538525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4158" w14:textId="77777777" w:rsidR="0040118A" w:rsidRPr="00A1178E" w:rsidRDefault="0040118A" w:rsidP="0040118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Związek z misją i strategią Uczelni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9DE" w14:textId="17203270" w:rsidR="0040118A" w:rsidRPr="00A1178E" w:rsidRDefault="00B4314B" w:rsidP="00A1178E">
            <w:pPr>
              <w:spacing w:line="21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 xml:space="preserve">Koncepcja kształcenia na </w:t>
            </w:r>
            <w:r w:rsidR="001302F6" w:rsidRPr="00A1178E">
              <w:rPr>
                <w:rFonts w:ascii="Arial" w:hAnsi="Arial" w:cs="Arial"/>
                <w:sz w:val="22"/>
                <w:szCs w:val="22"/>
              </w:rPr>
              <w:t>K</w:t>
            </w:r>
            <w:r w:rsidR="005D05BB" w:rsidRPr="00A1178E">
              <w:rPr>
                <w:rFonts w:ascii="Arial" w:hAnsi="Arial" w:cs="Arial"/>
                <w:sz w:val="22"/>
                <w:szCs w:val="22"/>
              </w:rPr>
              <w:t>ierunku</w:t>
            </w:r>
            <w:r w:rsidR="005D05BB" w:rsidRPr="00A1178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21D9F" w:rsidRPr="00A1178E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="005D05BB" w:rsidRPr="00A1178E">
              <w:rPr>
                <w:rFonts w:ascii="Arial" w:hAnsi="Arial" w:cs="Arial"/>
                <w:i/>
                <w:sz w:val="22"/>
                <w:szCs w:val="22"/>
              </w:rPr>
              <w:t>inanse i rachunkowość</w:t>
            </w:r>
            <w:r w:rsidR="005D05BB" w:rsidRPr="00A117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178E">
              <w:rPr>
                <w:rFonts w:ascii="Arial" w:hAnsi="Arial" w:cs="Arial"/>
                <w:sz w:val="22"/>
                <w:szCs w:val="22"/>
              </w:rPr>
              <w:t>wpisuje się w misję</w:t>
            </w:r>
            <w:r w:rsidR="001C0266" w:rsidRPr="00A1178E">
              <w:rPr>
                <w:rFonts w:ascii="Arial" w:hAnsi="Arial" w:cs="Arial"/>
                <w:sz w:val="22"/>
                <w:szCs w:val="22"/>
              </w:rPr>
              <w:t xml:space="preserve"> i strategię </w:t>
            </w:r>
            <w:r w:rsidRPr="00A1178E">
              <w:rPr>
                <w:rFonts w:ascii="Arial" w:hAnsi="Arial" w:cs="Arial"/>
                <w:sz w:val="22"/>
                <w:szCs w:val="22"/>
              </w:rPr>
              <w:t>Uniwersytetu Ekonomicznego w Krakowie.</w:t>
            </w:r>
            <w:r w:rsidRPr="00A117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C0266" w:rsidRPr="00A1178E">
              <w:rPr>
                <w:rFonts w:ascii="Arial" w:eastAsia="Calibri" w:hAnsi="Arial" w:cs="Arial"/>
                <w:sz w:val="22"/>
                <w:szCs w:val="22"/>
              </w:rPr>
              <w:t xml:space="preserve">Misją kierunku jest kształcenie studentów w oparciu o najnowsze osiągnięcia nauki, zapewniając </w:t>
            </w:r>
            <w:r w:rsidR="00015844" w:rsidRPr="00A1178E">
              <w:rPr>
                <w:rFonts w:ascii="Arial" w:eastAsia="Calibri" w:hAnsi="Arial" w:cs="Arial"/>
                <w:sz w:val="22"/>
                <w:szCs w:val="22"/>
              </w:rPr>
              <w:t xml:space="preserve">im zdobycie pogłębionej wiedzy teoretycznej z zakresu ekonomii, finansów i rachunkowości oraz umiejętności praktycznych i kompetencji potrzebnych do </w:t>
            </w:r>
            <w:r w:rsidR="00703358" w:rsidRPr="00A1178E">
              <w:rPr>
                <w:rFonts w:ascii="Arial" w:eastAsia="Calibri" w:hAnsi="Arial" w:cs="Arial"/>
                <w:sz w:val="22"/>
                <w:szCs w:val="22"/>
              </w:rPr>
              <w:t xml:space="preserve">aktywnej roli na rynku pracy, w tym </w:t>
            </w:r>
            <w:r w:rsidR="00015844" w:rsidRPr="00A1178E">
              <w:rPr>
                <w:rFonts w:ascii="Arial" w:eastAsia="Calibri" w:hAnsi="Arial" w:cs="Arial"/>
                <w:sz w:val="22"/>
                <w:szCs w:val="22"/>
              </w:rPr>
              <w:t>pełnienia funkcji kierowniczych</w:t>
            </w:r>
            <w:r w:rsidR="005D05BB" w:rsidRPr="00A1178E">
              <w:rPr>
                <w:rFonts w:ascii="Arial" w:eastAsia="Calibri" w:hAnsi="Arial" w:cs="Arial"/>
                <w:sz w:val="22"/>
                <w:szCs w:val="22"/>
              </w:rPr>
              <w:t xml:space="preserve"> każdego szczebla</w:t>
            </w:r>
            <w:r w:rsidR="00703358" w:rsidRPr="00A1178E">
              <w:rPr>
                <w:rFonts w:ascii="Arial" w:eastAsia="Calibri" w:hAnsi="Arial" w:cs="Arial"/>
                <w:sz w:val="22"/>
                <w:szCs w:val="22"/>
              </w:rPr>
              <w:t xml:space="preserve"> w krajowych i międzynarodowych instytucjach finansowych oraz podmiotach</w:t>
            </w:r>
            <w:r w:rsidR="005D05BB" w:rsidRPr="00A1178E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="00015844" w:rsidRPr="00A1178E">
              <w:rPr>
                <w:rFonts w:ascii="Arial" w:eastAsia="Calibri" w:hAnsi="Arial" w:cs="Arial"/>
                <w:sz w:val="22"/>
                <w:szCs w:val="22"/>
              </w:rPr>
              <w:t>Celem kształcenia jest przygotowanie przyszłych absolwent</w:t>
            </w:r>
            <w:r w:rsidR="00DE13B9" w:rsidRPr="00A1178E">
              <w:rPr>
                <w:rFonts w:ascii="Arial" w:eastAsia="Calibri" w:hAnsi="Arial" w:cs="Arial"/>
                <w:sz w:val="22"/>
                <w:szCs w:val="22"/>
              </w:rPr>
              <w:t xml:space="preserve">ów do </w:t>
            </w:r>
            <w:r w:rsidR="00A1178E" w:rsidRPr="00A1178E">
              <w:rPr>
                <w:rFonts w:ascii="Arial" w:eastAsia="Calibri" w:hAnsi="Arial" w:cs="Arial"/>
                <w:sz w:val="22"/>
                <w:szCs w:val="22"/>
              </w:rPr>
              <w:t>pracy jako doradców podatkowych i inwestycyjnych,</w:t>
            </w:r>
            <w:r w:rsidR="00DE13B9" w:rsidRPr="00A117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03358" w:rsidRPr="00A1178E">
              <w:rPr>
                <w:rFonts w:ascii="Arial" w:eastAsia="Calibri" w:hAnsi="Arial" w:cs="Arial"/>
                <w:sz w:val="22"/>
                <w:szCs w:val="22"/>
              </w:rPr>
              <w:t>specjalistów w zakresie finansów i rachunkowości</w:t>
            </w:r>
            <w:r w:rsidR="00DE13B9" w:rsidRPr="00A1178E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5D05BB" w:rsidRPr="00A117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1178E" w:rsidRPr="00A1178E">
              <w:rPr>
                <w:rFonts w:ascii="Arial" w:eastAsia="Calibri" w:hAnsi="Arial" w:cs="Arial"/>
                <w:sz w:val="22"/>
                <w:szCs w:val="22"/>
              </w:rPr>
              <w:t xml:space="preserve">bankowości, </w:t>
            </w:r>
            <w:r w:rsidR="00015844" w:rsidRPr="00A1178E">
              <w:rPr>
                <w:rFonts w:ascii="Arial" w:eastAsia="Calibri" w:hAnsi="Arial" w:cs="Arial"/>
                <w:sz w:val="22"/>
                <w:szCs w:val="22"/>
              </w:rPr>
              <w:t xml:space="preserve">prawa </w:t>
            </w:r>
            <w:r w:rsidR="005D05BB" w:rsidRPr="00A1178E">
              <w:rPr>
                <w:rFonts w:ascii="Arial" w:eastAsia="Calibri" w:hAnsi="Arial" w:cs="Arial"/>
                <w:sz w:val="22"/>
                <w:szCs w:val="22"/>
              </w:rPr>
              <w:t>pracy,</w:t>
            </w:r>
            <w:r w:rsidR="00015844" w:rsidRPr="00A1178E">
              <w:rPr>
                <w:rFonts w:ascii="Arial" w:eastAsia="Calibri" w:hAnsi="Arial" w:cs="Arial"/>
                <w:sz w:val="22"/>
                <w:szCs w:val="22"/>
              </w:rPr>
              <w:t xml:space="preserve"> ubezpieczeń</w:t>
            </w:r>
            <w:r w:rsidR="00DE13B9" w:rsidRPr="00A1178E">
              <w:rPr>
                <w:rFonts w:ascii="Arial" w:eastAsia="Calibri" w:hAnsi="Arial" w:cs="Arial"/>
                <w:sz w:val="22"/>
                <w:szCs w:val="22"/>
              </w:rPr>
              <w:t>, zarządzania finansami przedsię</w:t>
            </w:r>
            <w:r w:rsidR="00015844" w:rsidRPr="00A1178E">
              <w:rPr>
                <w:rFonts w:ascii="Arial" w:eastAsia="Calibri" w:hAnsi="Arial" w:cs="Arial"/>
                <w:sz w:val="22"/>
                <w:szCs w:val="22"/>
              </w:rPr>
              <w:t>biorstw</w:t>
            </w:r>
            <w:r w:rsidR="001302F6" w:rsidRPr="00A1178E">
              <w:rPr>
                <w:rFonts w:ascii="Arial" w:eastAsia="Calibri" w:hAnsi="Arial" w:cs="Arial"/>
                <w:sz w:val="22"/>
                <w:szCs w:val="22"/>
              </w:rPr>
              <w:t xml:space="preserve"> na rynku krajowym oraz międzynarodowym.</w:t>
            </w:r>
          </w:p>
        </w:tc>
      </w:tr>
      <w:tr w:rsidR="0040118A" w:rsidRPr="00A1178E" w14:paraId="250842C5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9876" w14:textId="77777777" w:rsidR="0040118A" w:rsidRPr="00A1178E" w:rsidRDefault="0040118A" w:rsidP="0040118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Liczba punktów ECTS wynikająca z programów studiów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AD4C" w14:textId="134BDBE0" w:rsidR="0040118A" w:rsidRPr="003A73F8" w:rsidRDefault="0040118A" w:rsidP="0040118A">
            <w:pPr>
              <w:spacing w:line="21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Studia stacjonarne:</w:t>
            </w:r>
            <w:r w:rsidR="00BF45BF" w:rsidRPr="00A1178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D85332" w:rsidRPr="00A1178E">
              <w:rPr>
                <w:rFonts w:ascii="Arial" w:hAnsi="Arial" w:cs="Arial"/>
                <w:b/>
                <w:sz w:val="22"/>
                <w:szCs w:val="22"/>
              </w:rPr>
              <w:t>122</w:t>
            </w:r>
            <w:r w:rsidRPr="00A11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1D9F" w:rsidRPr="003A73F8">
              <w:rPr>
                <w:rFonts w:ascii="Arial" w:hAnsi="Arial" w:cs="Arial"/>
                <w:color w:val="FF0000"/>
                <w:sz w:val="22"/>
                <w:szCs w:val="22"/>
              </w:rPr>
              <w:t xml:space="preserve">(126 </w:t>
            </w:r>
            <w:r w:rsidR="00821D9F" w:rsidRPr="003A73F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- </w:t>
            </w:r>
            <w:r w:rsidR="00821D9F" w:rsidRPr="003A73F8">
              <w:rPr>
                <w:rFonts w:ascii="Arial" w:hAnsi="Arial" w:cs="Arial"/>
                <w:color w:val="FF0000"/>
                <w:sz w:val="22"/>
                <w:szCs w:val="22"/>
              </w:rPr>
              <w:t>Wielokierunkowa Indywidualna Ścieżka Edukacyjna*)</w:t>
            </w:r>
          </w:p>
          <w:p w14:paraId="610F5A4E" w14:textId="3ED0CB0B" w:rsidR="0040118A" w:rsidRPr="00A1178E" w:rsidRDefault="0040118A" w:rsidP="0040118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 xml:space="preserve">Studia </w:t>
            </w:r>
            <w:r w:rsidR="00D85332" w:rsidRPr="00A1178E">
              <w:rPr>
                <w:rFonts w:ascii="Arial" w:hAnsi="Arial" w:cs="Arial"/>
                <w:sz w:val="22"/>
                <w:szCs w:val="22"/>
              </w:rPr>
              <w:t xml:space="preserve">niestacjonarne: </w:t>
            </w:r>
            <w:r w:rsidR="00D85332" w:rsidRPr="00A1178E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</w:tr>
      <w:tr w:rsidR="0040118A" w:rsidRPr="00A1178E" w14:paraId="47AD92E8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50A3" w14:textId="41F62573" w:rsidR="0040118A" w:rsidRPr="00A1178E" w:rsidRDefault="0040118A" w:rsidP="00821D9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 xml:space="preserve">Łączna liczba punktów ECTS, którą student musi uzyskać w ramach zajęć </w:t>
            </w:r>
            <w:r w:rsidR="00821D9F" w:rsidRPr="00A1178E">
              <w:rPr>
                <w:rFonts w:ascii="Arial" w:hAnsi="Arial" w:cs="Arial"/>
                <w:sz w:val="22"/>
                <w:szCs w:val="22"/>
              </w:rPr>
              <w:t>z bezpośrednim</w:t>
            </w:r>
            <w:r w:rsidRPr="00A1178E">
              <w:rPr>
                <w:rFonts w:ascii="Arial" w:hAnsi="Arial" w:cs="Arial"/>
                <w:sz w:val="22"/>
                <w:szCs w:val="22"/>
              </w:rPr>
              <w:t xml:space="preserve"> udział</w:t>
            </w:r>
            <w:r w:rsidR="00821D9F" w:rsidRPr="00A1178E">
              <w:rPr>
                <w:rFonts w:ascii="Arial" w:hAnsi="Arial" w:cs="Arial"/>
                <w:sz w:val="22"/>
                <w:szCs w:val="22"/>
              </w:rPr>
              <w:t>em</w:t>
            </w:r>
            <w:r w:rsidRPr="00A1178E">
              <w:rPr>
                <w:rFonts w:ascii="Arial" w:hAnsi="Arial" w:cs="Arial"/>
                <w:sz w:val="22"/>
                <w:szCs w:val="22"/>
              </w:rPr>
              <w:t xml:space="preserve"> nauc</w:t>
            </w:r>
            <w:r w:rsidR="00821D9F" w:rsidRPr="00A1178E">
              <w:rPr>
                <w:rFonts w:ascii="Arial" w:hAnsi="Arial" w:cs="Arial"/>
                <w:sz w:val="22"/>
                <w:szCs w:val="22"/>
              </w:rPr>
              <w:t>zycieli akademickich lub innych osób prowadzących zajęcia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DEB" w14:textId="1339CE41" w:rsidR="00B4314B" w:rsidRPr="00A1178E" w:rsidRDefault="00B4314B" w:rsidP="00B4314B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 xml:space="preserve">Studia stacjonarne: </w:t>
            </w:r>
            <w:r w:rsidR="00DE13B9" w:rsidRPr="00A1178E">
              <w:rPr>
                <w:rFonts w:ascii="Arial" w:hAnsi="Arial" w:cs="Arial"/>
                <w:sz w:val="22"/>
                <w:szCs w:val="22"/>
              </w:rPr>
              <w:t>nie mniej niż</w:t>
            </w:r>
            <w:r w:rsidRPr="00A1178E">
              <w:rPr>
                <w:rFonts w:ascii="Arial" w:hAnsi="Arial" w:cs="Arial"/>
                <w:sz w:val="22"/>
                <w:szCs w:val="22"/>
              </w:rPr>
              <w:t xml:space="preserve"> 50% pkt. ECTS</w:t>
            </w:r>
          </w:p>
          <w:p w14:paraId="55AC2252" w14:textId="5353FFA3" w:rsidR="0040118A" w:rsidRPr="00A1178E" w:rsidRDefault="005D05BB" w:rsidP="00B4314B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Studia niestacjonarne: nie wię</w:t>
            </w:r>
            <w:r w:rsidR="00DE13B9" w:rsidRPr="00A1178E">
              <w:rPr>
                <w:rFonts w:ascii="Arial" w:hAnsi="Arial" w:cs="Arial"/>
                <w:sz w:val="22"/>
                <w:szCs w:val="22"/>
              </w:rPr>
              <w:t>cej</w:t>
            </w:r>
            <w:r w:rsidR="00B4314B" w:rsidRPr="00A1178E">
              <w:rPr>
                <w:rFonts w:ascii="Arial" w:hAnsi="Arial" w:cs="Arial"/>
                <w:sz w:val="22"/>
                <w:szCs w:val="22"/>
              </w:rPr>
              <w:t xml:space="preserve"> 50% pkt. ECTS</w:t>
            </w:r>
          </w:p>
        </w:tc>
      </w:tr>
      <w:tr w:rsidR="0040118A" w:rsidRPr="00A1178E" w14:paraId="07127156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B66E" w14:textId="77777777" w:rsidR="0040118A" w:rsidRPr="00A1178E" w:rsidRDefault="0040118A" w:rsidP="0040118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 xml:space="preserve">Łączna liczba punktów ECTS, którą student musi uzyskać w ramach zajęć o charakterze praktycznym, w tym zajęć laboratoryjnych, warsztatowych i projektowych  </w:t>
            </w:r>
            <w:r w:rsidRPr="00A1178E">
              <w:rPr>
                <w:rFonts w:ascii="Arial" w:hAnsi="Arial" w:cs="Arial"/>
                <w:i/>
                <w:sz w:val="22"/>
                <w:szCs w:val="22"/>
              </w:rPr>
              <w:t>(dotyczy kierunków studiów o profilu praktycznym)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863B" w14:textId="77777777" w:rsidR="0040118A" w:rsidRPr="00A1178E" w:rsidRDefault="0040118A" w:rsidP="0040118A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821D9F" w:rsidRPr="00A1178E" w14:paraId="4B907D45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C7B" w14:textId="77991251" w:rsidR="00821D9F" w:rsidRPr="00A1178E" w:rsidRDefault="00821D9F" w:rsidP="00821D9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Liczba punktów ECTS jaką student musi uzyskać w ramach praktyk zawodowych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04B" w14:textId="0F758F4C" w:rsidR="00821D9F" w:rsidRPr="00A1178E" w:rsidRDefault="00821D9F" w:rsidP="00821D9F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0118A" w:rsidRPr="00A1178E" w14:paraId="4ECE8835" w14:textId="77777777" w:rsidTr="00A1178E">
        <w:trPr>
          <w:trHeight w:val="186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14CC" w14:textId="77777777" w:rsidR="0040118A" w:rsidRPr="00A1178E" w:rsidRDefault="0040118A" w:rsidP="00A117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Opis zakładanych efektów uczenia się</w:t>
            </w:r>
            <w:r w:rsidRPr="00A1178E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C84C" w14:textId="77777777" w:rsidR="0040118A" w:rsidRPr="00A1178E" w:rsidRDefault="0040118A" w:rsidP="0040118A">
            <w:pPr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1178E">
              <w:rPr>
                <w:rFonts w:ascii="Arial" w:hAnsi="Arial" w:cs="Arial"/>
                <w:i/>
                <w:sz w:val="22"/>
                <w:szCs w:val="22"/>
              </w:rPr>
              <w:t>zgodnie z załącznikiem nr 1  do programu studiów</w:t>
            </w:r>
          </w:p>
          <w:p w14:paraId="24C904EC" w14:textId="77777777" w:rsidR="0040118A" w:rsidRPr="00A1178E" w:rsidRDefault="0040118A" w:rsidP="0040118A">
            <w:pPr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118A" w:rsidRPr="00A1178E" w14:paraId="6969708B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351D" w14:textId="77777777" w:rsidR="0040118A" w:rsidRPr="00A1178E" w:rsidRDefault="0040118A" w:rsidP="00A117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 xml:space="preserve">Plan studiów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DC5" w14:textId="78C13E02" w:rsidR="0040118A" w:rsidRPr="00A1178E" w:rsidRDefault="0040118A" w:rsidP="0040118A">
            <w:pPr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1178E">
              <w:rPr>
                <w:rFonts w:ascii="Arial" w:hAnsi="Arial" w:cs="Arial"/>
                <w:i/>
                <w:sz w:val="22"/>
                <w:szCs w:val="22"/>
              </w:rPr>
              <w:t>zgodnie z załącznikiem nr 2  do programu studiów</w:t>
            </w:r>
          </w:p>
        </w:tc>
      </w:tr>
      <w:tr w:rsidR="00821D9F" w:rsidRPr="00A1178E" w14:paraId="3342624F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B530" w14:textId="77777777" w:rsidR="00821D9F" w:rsidRPr="00A1178E" w:rsidRDefault="00821D9F" w:rsidP="00821D9F">
            <w:pPr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Karty przedmiotów, obejmujące:</w:t>
            </w:r>
          </w:p>
          <w:p w14:paraId="11E38B49" w14:textId="5DC496ED" w:rsidR="00821D9F" w:rsidRPr="00A1178E" w:rsidRDefault="00821D9F" w:rsidP="00821D9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wskazanie zajęć/modułu, formę ich prowadzenia wraz z przypisaniem do nich efektów uczenia się i treści programowych zapewniających uzyskanie tych efektów, a także sposoby weryfikacji i oceny efektów uczenia się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2FE" w14:textId="59DEED8B" w:rsidR="00821D9F" w:rsidRPr="00A1178E" w:rsidRDefault="00821D9F" w:rsidP="00821D9F">
            <w:pPr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1178E">
              <w:rPr>
                <w:rFonts w:ascii="Arial" w:hAnsi="Arial" w:cs="Arial"/>
                <w:i/>
                <w:sz w:val="22"/>
                <w:szCs w:val="22"/>
              </w:rPr>
              <w:t>zgodnie z załącznikiem nr 3 do programu studiów</w:t>
            </w:r>
          </w:p>
        </w:tc>
      </w:tr>
      <w:tr w:rsidR="00821D9F" w:rsidRPr="00A1178E" w14:paraId="6E5E8BC9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FC8" w14:textId="584BD977" w:rsidR="00821D9F" w:rsidRPr="00A1178E" w:rsidRDefault="00821D9F" w:rsidP="00821D9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 xml:space="preserve">Wymiar, zasady i formę odbywania praktyk zawodowych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010B" w14:textId="77777777" w:rsidR="00821D9F" w:rsidRPr="00A1178E" w:rsidRDefault="00821D9F" w:rsidP="00821D9F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Wymiar: 4 tygodnie</w:t>
            </w:r>
          </w:p>
          <w:p w14:paraId="614D5263" w14:textId="520BCA8D" w:rsidR="00821D9F" w:rsidRPr="00A1178E" w:rsidRDefault="00821D9F" w:rsidP="00A1178E">
            <w:pPr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Zasady i formę praktyk określa zarządzenie Rektora Uniwersytetu Ekonomicznego w Krakowie nr R-0201/2018 z dnia 13 czerwca 2018 r. w sprawie szczegółowej organizacji studenckich praktyk zawodowych oraz  sylabus przedmiotu „Praktyka zawodowa”. Warunkiem zaliczenia praktyki jest złożenie potwierdzonego przez organizatora praktyki raportu opisującego przebieg praktyki  i  realizowanych  zadań.</w:t>
            </w:r>
          </w:p>
        </w:tc>
      </w:tr>
      <w:tr w:rsidR="00821D9F" w:rsidRPr="00A1178E" w14:paraId="076FC9C3" w14:textId="77777777" w:rsidTr="00A1178E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6442" w14:textId="77777777" w:rsidR="00821D9F" w:rsidRPr="00A1178E" w:rsidRDefault="00821D9F" w:rsidP="00821D9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lastRenderedPageBreak/>
              <w:t>Wymogi związane z ukończeniem studiów (praca dyplomowa / egzamin dyplomowy / inne)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0B3" w14:textId="77777777" w:rsidR="00821D9F" w:rsidRPr="00A1178E" w:rsidRDefault="00821D9F" w:rsidP="00821D9F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1178E">
              <w:rPr>
                <w:rFonts w:ascii="Arial" w:hAnsi="Arial" w:cs="Arial"/>
                <w:sz w:val="22"/>
                <w:szCs w:val="22"/>
              </w:rPr>
              <w:t>Praca magisterska, egzamin dyplomowy</w:t>
            </w:r>
          </w:p>
        </w:tc>
      </w:tr>
    </w:tbl>
    <w:p w14:paraId="669C034C" w14:textId="77777777" w:rsidR="000648CA" w:rsidRPr="00A1178E" w:rsidRDefault="000648CA" w:rsidP="000648CA">
      <w:pPr>
        <w:jc w:val="both"/>
        <w:rPr>
          <w:rFonts w:ascii="Arial" w:hAnsi="Arial" w:cs="Arial"/>
          <w:sz w:val="22"/>
          <w:szCs w:val="22"/>
        </w:rPr>
      </w:pPr>
    </w:p>
    <w:p w14:paraId="0EB7B6D5" w14:textId="2D856272" w:rsidR="00821D9F" w:rsidRPr="00A1178E" w:rsidRDefault="00821D9F" w:rsidP="00821D9F">
      <w:pPr>
        <w:tabs>
          <w:tab w:val="center" w:pos="4536"/>
          <w:tab w:val="right" w:pos="9072"/>
        </w:tabs>
        <w:spacing w:after="60"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A1178E">
        <w:rPr>
          <w:rFonts w:ascii="Arial" w:hAnsi="Arial" w:cs="Arial"/>
          <w:sz w:val="22"/>
          <w:szCs w:val="22"/>
          <w:lang w:val="x-none" w:eastAsia="x-none"/>
        </w:rPr>
        <w:t>*</w:t>
      </w:r>
      <w:r w:rsidRPr="00A1178E">
        <w:rPr>
          <w:rFonts w:ascii="Arial" w:hAnsi="Arial" w:cs="Arial"/>
          <w:sz w:val="22"/>
          <w:szCs w:val="22"/>
          <w:lang w:eastAsia="x-none"/>
        </w:rPr>
        <w:t xml:space="preserve"> Tutorial </w:t>
      </w:r>
      <w:r w:rsidR="00FA2A0B" w:rsidRPr="00A1178E">
        <w:rPr>
          <w:rFonts w:ascii="Arial" w:hAnsi="Arial" w:cs="Arial"/>
          <w:sz w:val="22"/>
          <w:szCs w:val="22"/>
          <w:lang w:eastAsia="x-none"/>
        </w:rPr>
        <w:t>(10</w:t>
      </w:r>
      <w:r w:rsidRPr="00A1178E">
        <w:rPr>
          <w:rFonts w:ascii="Arial" w:hAnsi="Arial" w:cs="Arial"/>
          <w:sz w:val="22"/>
          <w:szCs w:val="22"/>
          <w:lang w:eastAsia="x-none"/>
        </w:rPr>
        <w:t xml:space="preserve"> godz. i  </w:t>
      </w:r>
      <w:r w:rsidR="00FA2A0B" w:rsidRPr="00A1178E">
        <w:rPr>
          <w:rFonts w:ascii="Arial" w:hAnsi="Arial" w:cs="Arial"/>
          <w:sz w:val="22"/>
          <w:szCs w:val="22"/>
          <w:lang w:eastAsia="x-none"/>
        </w:rPr>
        <w:t>4</w:t>
      </w:r>
      <w:r w:rsidRPr="00A1178E">
        <w:rPr>
          <w:rFonts w:ascii="Arial" w:hAnsi="Arial" w:cs="Arial"/>
          <w:sz w:val="22"/>
          <w:szCs w:val="22"/>
          <w:lang w:eastAsia="x-none"/>
        </w:rPr>
        <w:t xml:space="preserve"> ECTS) tylko na studiach stacjonarnych </w:t>
      </w:r>
      <w:r w:rsidRPr="00A1178E">
        <w:rPr>
          <w:rFonts w:ascii="Arial" w:hAnsi="Arial" w:cs="Arial"/>
          <w:sz w:val="22"/>
          <w:szCs w:val="22"/>
          <w:lang w:val="x-none" w:eastAsia="x-none"/>
        </w:rPr>
        <w:t xml:space="preserve">dla studentów </w:t>
      </w:r>
      <w:r w:rsidRPr="00A1178E">
        <w:rPr>
          <w:rFonts w:ascii="Arial" w:hAnsi="Arial" w:cs="Arial"/>
          <w:bCs/>
          <w:sz w:val="22"/>
          <w:szCs w:val="22"/>
          <w:lang w:val="x-none" w:eastAsia="x-none"/>
        </w:rPr>
        <w:t xml:space="preserve">Wielokierunkowej </w:t>
      </w:r>
      <w:r w:rsidRPr="00A1178E">
        <w:rPr>
          <w:rFonts w:ascii="Arial" w:hAnsi="Arial" w:cs="Arial"/>
          <w:sz w:val="22"/>
          <w:szCs w:val="22"/>
          <w:lang w:val="x-none" w:eastAsia="x-none"/>
        </w:rPr>
        <w:t>Indywidualnej Ścieżki Edukacyjnej</w:t>
      </w:r>
      <w:r w:rsidRPr="00A1178E">
        <w:rPr>
          <w:rFonts w:ascii="Arial" w:hAnsi="Arial" w:cs="Arial"/>
          <w:sz w:val="22"/>
          <w:szCs w:val="22"/>
          <w:lang w:eastAsia="x-none"/>
        </w:rPr>
        <w:t xml:space="preserve"> – specjalność WISE (</w:t>
      </w:r>
      <w:r w:rsidRPr="00A1178E">
        <w:rPr>
          <w:rFonts w:ascii="Arial" w:hAnsi="Arial" w:cs="Arial"/>
          <w:sz w:val="22"/>
          <w:szCs w:val="22"/>
          <w:lang w:val="x-none" w:eastAsia="x-none"/>
        </w:rPr>
        <w:t>po przejściu procedury rekrutacyjnej</w:t>
      </w:r>
      <w:r w:rsidRPr="00A1178E">
        <w:rPr>
          <w:rFonts w:ascii="Arial" w:hAnsi="Arial" w:cs="Arial"/>
          <w:sz w:val="22"/>
          <w:szCs w:val="22"/>
          <w:lang w:eastAsia="x-none"/>
        </w:rPr>
        <w:t>).</w:t>
      </w:r>
    </w:p>
    <w:p w14:paraId="2005AC07" w14:textId="14A53B46" w:rsidR="00BB3C7B" w:rsidRDefault="00BB3C7B" w:rsidP="00821D9F">
      <w:pPr>
        <w:tabs>
          <w:tab w:val="center" w:pos="4536"/>
          <w:tab w:val="right" w:pos="9072"/>
        </w:tabs>
        <w:spacing w:after="60"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21DF9EC9" w14:textId="1ADB3AE5" w:rsidR="00BB3C7B" w:rsidRDefault="00BB3C7B" w:rsidP="00821D9F">
      <w:pPr>
        <w:tabs>
          <w:tab w:val="center" w:pos="4536"/>
          <w:tab w:val="right" w:pos="9072"/>
        </w:tabs>
        <w:spacing w:after="60"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676F2DAB" w14:textId="0ECF9493" w:rsidR="00BB3C7B" w:rsidRDefault="00BB3C7B" w:rsidP="00821D9F">
      <w:pPr>
        <w:tabs>
          <w:tab w:val="center" w:pos="4536"/>
          <w:tab w:val="right" w:pos="9072"/>
        </w:tabs>
        <w:spacing w:after="60"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br w:type="page"/>
      </w:r>
    </w:p>
    <w:p w14:paraId="0880EE6E" w14:textId="77777777" w:rsidR="00E34FC9" w:rsidRPr="00E97DD5" w:rsidRDefault="00E34FC9" w:rsidP="00E34FC9">
      <w:pPr>
        <w:pStyle w:val="Nagwek"/>
        <w:spacing w:after="60" w:line="216" w:lineRule="auto"/>
        <w:rPr>
          <w:rFonts w:ascii="Arial" w:hAnsi="Arial" w:cs="Arial"/>
          <w:b/>
          <w:i/>
          <w:sz w:val="22"/>
          <w:szCs w:val="22"/>
        </w:rPr>
      </w:pPr>
      <w:r w:rsidRPr="00E97DD5">
        <w:rPr>
          <w:rFonts w:ascii="Arial" w:hAnsi="Arial" w:cs="Arial"/>
          <w:b/>
          <w:i/>
          <w:sz w:val="22"/>
          <w:szCs w:val="22"/>
        </w:rPr>
        <w:lastRenderedPageBreak/>
        <w:t>Załącznik nr 1</w:t>
      </w:r>
    </w:p>
    <w:p w14:paraId="5547B0FA" w14:textId="77777777" w:rsidR="00E34FC9" w:rsidRPr="00E659E3" w:rsidRDefault="00E34FC9" w:rsidP="00E34FC9">
      <w:pPr>
        <w:pStyle w:val="Nagwek"/>
        <w:spacing w:line="216" w:lineRule="auto"/>
        <w:rPr>
          <w:rFonts w:ascii="Arial" w:hAnsi="Arial" w:cs="Arial"/>
          <w:i/>
          <w:sz w:val="22"/>
          <w:szCs w:val="22"/>
        </w:rPr>
      </w:pPr>
      <w:r w:rsidRPr="00E97DD5">
        <w:rPr>
          <w:rFonts w:ascii="Arial" w:hAnsi="Arial" w:cs="Arial"/>
          <w:i/>
          <w:sz w:val="22"/>
          <w:szCs w:val="22"/>
        </w:rPr>
        <w:t>do programu studiów</w:t>
      </w:r>
    </w:p>
    <w:p w14:paraId="3A5D3772" w14:textId="77777777" w:rsidR="00E34FC9" w:rsidRPr="00E97DD5" w:rsidRDefault="00E34FC9" w:rsidP="00E34FC9">
      <w:pPr>
        <w:contextualSpacing/>
        <w:jc w:val="both"/>
        <w:rPr>
          <w:rFonts w:ascii="Arial" w:hAnsi="Arial" w:cs="Arial"/>
          <w:sz w:val="12"/>
          <w:szCs w:val="12"/>
        </w:rPr>
      </w:pPr>
    </w:p>
    <w:p w14:paraId="2524D4FA" w14:textId="77777777" w:rsidR="00E34FC9" w:rsidRDefault="00E34FC9" w:rsidP="00E34FC9">
      <w:pPr>
        <w:contextualSpacing/>
        <w:jc w:val="center"/>
        <w:rPr>
          <w:rFonts w:ascii="Arial" w:hAnsi="Arial" w:cs="Arial"/>
          <w:b/>
          <w:caps/>
        </w:rPr>
      </w:pPr>
    </w:p>
    <w:p w14:paraId="110B3604" w14:textId="77777777" w:rsidR="00E34FC9" w:rsidRDefault="00E34FC9" w:rsidP="00E34FC9">
      <w:pPr>
        <w:contextualSpacing/>
        <w:jc w:val="center"/>
        <w:rPr>
          <w:rFonts w:ascii="Arial" w:hAnsi="Arial" w:cs="Arial"/>
          <w:b/>
          <w:caps/>
        </w:rPr>
      </w:pPr>
    </w:p>
    <w:p w14:paraId="7623FDF5" w14:textId="77777777" w:rsidR="00E34FC9" w:rsidRPr="00E97DD5" w:rsidRDefault="00E34FC9" w:rsidP="00E34FC9">
      <w:pPr>
        <w:contextualSpacing/>
        <w:jc w:val="center"/>
        <w:rPr>
          <w:rFonts w:ascii="Arial" w:hAnsi="Arial" w:cs="Arial"/>
          <w:b/>
          <w:i/>
          <w:caps/>
        </w:rPr>
      </w:pPr>
      <w:r w:rsidRPr="00E97DD5">
        <w:rPr>
          <w:rFonts w:ascii="Arial" w:hAnsi="Arial" w:cs="Arial"/>
          <w:b/>
          <w:caps/>
        </w:rPr>
        <w:t>efekty  UCZENIA SIĘ dla  kierunku  studiów</w:t>
      </w:r>
    </w:p>
    <w:p w14:paraId="5DD29D48" w14:textId="77777777" w:rsidR="00E34FC9" w:rsidRPr="00E65844" w:rsidRDefault="00E34FC9" w:rsidP="00E34FC9">
      <w:pPr>
        <w:tabs>
          <w:tab w:val="left" w:pos="2835"/>
        </w:tabs>
        <w:contextualSpacing/>
        <w:jc w:val="both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357"/>
      </w:tblGrid>
      <w:tr w:rsidR="00E34FC9" w:rsidRPr="009274DA" w14:paraId="3F828CE1" w14:textId="77777777" w:rsidTr="00F526F4">
        <w:tc>
          <w:tcPr>
            <w:tcW w:w="4566" w:type="dxa"/>
            <w:shd w:val="clear" w:color="auto" w:fill="auto"/>
            <w:vAlign w:val="center"/>
          </w:tcPr>
          <w:p w14:paraId="73E8C7F7" w14:textId="77777777" w:rsidR="00E34FC9" w:rsidRPr="001568AF" w:rsidRDefault="00E34FC9" w:rsidP="00993FA0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1568AF">
              <w:rPr>
                <w:rFonts w:ascii="Arial" w:hAnsi="Arial" w:cs="Arial"/>
                <w:sz w:val="22"/>
                <w:szCs w:val="22"/>
              </w:rPr>
              <w:t>Kierunek na którym prowadzone są studia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444C55C0" w14:textId="77777777" w:rsidR="00E34FC9" w:rsidRPr="009F0ABB" w:rsidRDefault="00E34FC9" w:rsidP="00993FA0">
            <w:pPr>
              <w:tabs>
                <w:tab w:val="left" w:pos="2835"/>
              </w:tabs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Finanse i rachunkowość</w:t>
            </w:r>
          </w:p>
        </w:tc>
      </w:tr>
      <w:tr w:rsidR="00E34FC9" w:rsidRPr="009274DA" w14:paraId="63CA6052" w14:textId="77777777" w:rsidTr="00F526F4">
        <w:tc>
          <w:tcPr>
            <w:tcW w:w="4566" w:type="dxa"/>
            <w:shd w:val="clear" w:color="auto" w:fill="auto"/>
            <w:vAlign w:val="center"/>
          </w:tcPr>
          <w:p w14:paraId="0E635D52" w14:textId="77777777" w:rsidR="00E34FC9" w:rsidRPr="001568AF" w:rsidRDefault="00E34FC9" w:rsidP="00993FA0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1568AF">
              <w:rPr>
                <w:rFonts w:ascii="Arial" w:hAnsi="Arial" w:cs="Arial"/>
                <w:sz w:val="22"/>
                <w:szCs w:val="22"/>
              </w:rPr>
              <w:t>Dziedziny nauki i dyscypliny naukowe, z którymi związany jest kierunek studiów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59D6C5BE" w14:textId="77777777" w:rsidR="00F526F4" w:rsidRDefault="00E34FC9" w:rsidP="00F526F4">
            <w:pPr>
              <w:tabs>
                <w:tab w:val="left" w:pos="2835"/>
              </w:tabs>
              <w:spacing w:before="60"/>
              <w:rPr>
                <w:rFonts w:ascii="Arial" w:hAnsi="Arial" w:cs="Arial"/>
              </w:rPr>
            </w:pPr>
            <w:r w:rsidRPr="00F526F4">
              <w:rPr>
                <w:rFonts w:ascii="Arial" w:hAnsi="Arial" w:cs="Arial"/>
                <w:sz w:val="22"/>
                <w:szCs w:val="22"/>
              </w:rPr>
              <w:t>Dziedzina: nauki społeczne</w:t>
            </w:r>
          </w:p>
          <w:p w14:paraId="4106037E" w14:textId="45D00EDB" w:rsidR="00E34FC9" w:rsidRPr="003A73F8" w:rsidRDefault="00E34FC9" w:rsidP="00F526F4">
            <w:pPr>
              <w:tabs>
                <w:tab w:val="left" w:pos="2835"/>
              </w:tabs>
              <w:spacing w:before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526F4">
              <w:rPr>
                <w:rFonts w:ascii="Arial" w:hAnsi="Arial" w:cs="Arial"/>
                <w:sz w:val="22"/>
                <w:szCs w:val="22"/>
              </w:rPr>
              <w:t>Dyscyplina:</w:t>
            </w:r>
            <w:r w:rsidR="00F526F4" w:rsidRPr="00F526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73F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ekonomia i finanse </w:t>
            </w: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(wiodąca)</w:t>
            </w:r>
            <w:r w:rsidR="00F526F4" w:rsidRPr="003A73F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81,7%</w:t>
            </w:r>
          </w:p>
          <w:p w14:paraId="712235CA" w14:textId="77777777" w:rsidR="00E34FC9" w:rsidRPr="003A73F8" w:rsidRDefault="00E34FC9" w:rsidP="00993FA0">
            <w:pPr>
              <w:tabs>
                <w:tab w:val="left" w:pos="2835"/>
              </w:tabs>
              <w:spacing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- nauki prawne</w:t>
            </w:r>
            <w:r w:rsidR="00F526F4" w:rsidRPr="003A73F8">
              <w:rPr>
                <w:rFonts w:ascii="Arial" w:hAnsi="Arial" w:cs="Arial"/>
                <w:color w:val="FF0000"/>
                <w:sz w:val="22"/>
                <w:szCs w:val="22"/>
              </w:rPr>
              <w:t xml:space="preserve"> 11,2%</w:t>
            </w:r>
          </w:p>
          <w:p w14:paraId="2BA5C670" w14:textId="77777777" w:rsidR="00F526F4" w:rsidRPr="003A73F8" w:rsidRDefault="00F526F4" w:rsidP="00993FA0">
            <w:pPr>
              <w:tabs>
                <w:tab w:val="left" w:pos="2835"/>
              </w:tabs>
              <w:spacing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- filozofia 2,5%</w:t>
            </w:r>
          </w:p>
          <w:p w14:paraId="61FF8431" w14:textId="77777777" w:rsidR="00F526F4" w:rsidRPr="003A73F8" w:rsidRDefault="00F526F4" w:rsidP="00993FA0">
            <w:pPr>
              <w:tabs>
                <w:tab w:val="left" w:pos="2835"/>
              </w:tabs>
              <w:spacing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- nauki o zarządzaniu i jakości 1,9%</w:t>
            </w:r>
          </w:p>
          <w:p w14:paraId="3D9EF035" w14:textId="77777777" w:rsidR="00F526F4" w:rsidRPr="003A73F8" w:rsidRDefault="00F526F4" w:rsidP="00993FA0">
            <w:pPr>
              <w:tabs>
                <w:tab w:val="left" w:pos="2835"/>
              </w:tabs>
              <w:spacing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- językoznawstwo 1,6%</w:t>
            </w:r>
          </w:p>
          <w:p w14:paraId="1EC0C175" w14:textId="0ABD6A75" w:rsidR="00F526F4" w:rsidRPr="00383467" w:rsidRDefault="00F526F4" w:rsidP="00993FA0">
            <w:pPr>
              <w:tabs>
                <w:tab w:val="left" w:pos="2835"/>
              </w:tabs>
              <w:spacing w:after="60"/>
              <w:rPr>
                <w:rFonts w:ascii="Arial" w:hAnsi="Arial" w:cs="Arial"/>
                <w:color w:val="FF0000"/>
              </w:rPr>
            </w:pPr>
            <w:r w:rsidRPr="003A73F8">
              <w:rPr>
                <w:rFonts w:ascii="Arial" w:hAnsi="Arial" w:cs="Arial"/>
                <w:color w:val="FF0000"/>
                <w:sz w:val="22"/>
                <w:szCs w:val="22"/>
              </w:rPr>
              <w:t>- matematyka 1,2%</w:t>
            </w:r>
          </w:p>
        </w:tc>
      </w:tr>
      <w:tr w:rsidR="00E34FC9" w:rsidRPr="009274DA" w14:paraId="3CBCC460" w14:textId="77777777" w:rsidTr="00F526F4">
        <w:tc>
          <w:tcPr>
            <w:tcW w:w="4566" w:type="dxa"/>
            <w:shd w:val="clear" w:color="auto" w:fill="auto"/>
            <w:vAlign w:val="center"/>
          </w:tcPr>
          <w:p w14:paraId="65DE1A2E" w14:textId="77777777" w:rsidR="00E34FC9" w:rsidRPr="001568AF" w:rsidRDefault="00E34FC9" w:rsidP="00993FA0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1568AF">
              <w:rPr>
                <w:rFonts w:ascii="Arial" w:hAnsi="Arial" w:cs="Arial"/>
                <w:sz w:val="22"/>
                <w:szCs w:val="22"/>
              </w:rPr>
              <w:t xml:space="preserve">Profil </w:t>
            </w:r>
            <w:r>
              <w:rPr>
                <w:rFonts w:ascii="Arial" w:hAnsi="Arial" w:cs="Arial"/>
                <w:sz w:val="22"/>
                <w:szCs w:val="22"/>
              </w:rPr>
              <w:t>studiów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149F423C" w14:textId="77777777" w:rsidR="00E34FC9" w:rsidRPr="00A646C1" w:rsidRDefault="00E34FC9" w:rsidP="00993FA0">
            <w:pPr>
              <w:tabs>
                <w:tab w:val="left" w:pos="283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A646C1">
              <w:rPr>
                <w:rFonts w:ascii="Arial" w:hAnsi="Arial" w:cs="Arial"/>
                <w:sz w:val="22"/>
                <w:szCs w:val="22"/>
              </w:rPr>
              <w:t>Ogólnoakademicki</w:t>
            </w:r>
            <w:proofErr w:type="spellEnd"/>
          </w:p>
        </w:tc>
      </w:tr>
      <w:tr w:rsidR="00E34FC9" w:rsidRPr="009274DA" w14:paraId="2F3A37E5" w14:textId="77777777" w:rsidTr="00F526F4">
        <w:tc>
          <w:tcPr>
            <w:tcW w:w="4566" w:type="dxa"/>
            <w:shd w:val="clear" w:color="auto" w:fill="auto"/>
            <w:vAlign w:val="center"/>
          </w:tcPr>
          <w:p w14:paraId="30C662C7" w14:textId="77777777" w:rsidR="00E34FC9" w:rsidRPr="001568AF" w:rsidRDefault="00E34FC9" w:rsidP="00993FA0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1568AF">
              <w:rPr>
                <w:rFonts w:ascii="Arial" w:hAnsi="Arial" w:cs="Arial"/>
                <w:sz w:val="22"/>
                <w:szCs w:val="22"/>
              </w:rPr>
              <w:t>Poziom Polskiej Ramy Kwalifikacji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45C84635" w14:textId="77777777" w:rsidR="00E34FC9" w:rsidRPr="00A646C1" w:rsidRDefault="00E34FC9" w:rsidP="00993FA0">
            <w:pPr>
              <w:tabs>
                <w:tab w:val="left" w:pos="2835"/>
              </w:tabs>
              <w:contextualSpacing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34FC9" w:rsidRPr="009274DA" w14:paraId="38EE15D3" w14:textId="77777777" w:rsidTr="00F526F4">
        <w:tc>
          <w:tcPr>
            <w:tcW w:w="4566" w:type="dxa"/>
            <w:shd w:val="clear" w:color="auto" w:fill="auto"/>
            <w:vAlign w:val="center"/>
          </w:tcPr>
          <w:p w14:paraId="677F2175" w14:textId="77777777" w:rsidR="00E34FC9" w:rsidRPr="001568AF" w:rsidRDefault="00E34FC9" w:rsidP="00993FA0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1568AF">
              <w:rPr>
                <w:rFonts w:ascii="Arial" w:hAnsi="Arial" w:cs="Arial"/>
                <w:sz w:val="22"/>
                <w:szCs w:val="22"/>
              </w:rPr>
              <w:t xml:space="preserve">Poziom </w:t>
            </w:r>
            <w:r>
              <w:rPr>
                <w:rFonts w:ascii="Arial" w:hAnsi="Arial" w:cs="Arial"/>
                <w:sz w:val="22"/>
                <w:szCs w:val="22"/>
              </w:rPr>
              <w:t>studiów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13337A78" w14:textId="77777777" w:rsidR="00E34FC9" w:rsidRPr="00A646C1" w:rsidRDefault="00E34FC9" w:rsidP="00993FA0">
            <w:pPr>
              <w:tabs>
                <w:tab w:val="left" w:pos="2835"/>
              </w:tabs>
              <w:contextualSpacing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Drugi stopień</w:t>
            </w:r>
          </w:p>
        </w:tc>
      </w:tr>
      <w:tr w:rsidR="00E34FC9" w:rsidRPr="009274DA" w14:paraId="2F12191F" w14:textId="77777777" w:rsidTr="00F526F4">
        <w:tc>
          <w:tcPr>
            <w:tcW w:w="4566" w:type="dxa"/>
            <w:shd w:val="clear" w:color="auto" w:fill="auto"/>
            <w:vAlign w:val="center"/>
          </w:tcPr>
          <w:p w14:paraId="20C81D64" w14:textId="77777777" w:rsidR="00E34FC9" w:rsidRPr="001568AF" w:rsidRDefault="00E34FC9" w:rsidP="00993FA0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1568AF">
              <w:rPr>
                <w:rFonts w:ascii="Arial" w:hAnsi="Arial" w:cs="Arial"/>
                <w:sz w:val="22"/>
                <w:szCs w:val="22"/>
              </w:rPr>
              <w:t>Liczba semestrów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381C41B9" w14:textId="77777777" w:rsidR="00E34FC9" w:rsidRPr="00A646C1" w:rsidRDefault="00E34FC9" w:rsidP="00993FA0">
            <w:pPr>
              <w:tabs>
                <w:tab w:val="left" w:pos="2835"/>
              </w:tabs>
              <w:contextualSpacing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645A759A" w14:textId="77777777" w:rsidR="00E34FC9" w:rsidRPr="00E65844" w:rsidRDefault="00E34FC9" w:rsidP="00E34FC9">
      <w:pPr>
        <w:rPr>
          <w:rFonts w:ascii="Arial" w:hAnsi="Arial" w:cs="Arial"/>
          <w:vanish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804"/>
        <w:gridCol w:w="1701"/>
      </w:tblGrid>
      <w:tr w:rsidR="00E34FC9" w:rsidRPr="00A646C1" w14:paraId="776AFC71" w14:textId="77777777" w:rsidTr="00993FA0">
        <w:trPr>
          <w:trHeight w:val="118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D5E8FC0" w14:textId="77777777" w:rsidR="00E34FC9" w:rsidRPr="00A646C1" w:rsidRDefault="00E34FC9" w:rsidP="00993F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A646C1">
              <w:rPr>
                <w:rFonts w:ascii="Arial" w:hAnsi="Arial" w:cs="Arial"/>
                <w:b/>
                <w:bCs/>
                <w:sz w:val="22"/>
                <w:szCs w:val="22"/>
              </w:rPr>
              <w:t>Symbol efektu</w:t>
            </w:r>
          </w:p>
          <w:p w14:paraId="2FBDADCA" w14:textId="77777777" w:rsidR="00E34FC9" w:rsidRPr="00A646C1" w:rsidRDefault="00E34FC9" w:rsidP="00993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646C1">
              <w:rPr>
                <w:rFonts w:ascii="Arial" w:hAnsi="Arial" w:cs="Arial"/>
                <w:b/>
                <w:bCs/>
                <w:sz w:val="22"/>
                <w:szCs w:val="22"/>
              </w:rPr>
              <w:t>uczenia się dla kierunku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1AC0EDBC" w14:textId="77777777" w:rsidR="00E34FC9" w:rsidRPr="00A646C1" w:rsidRDefault="00E34FC9" w:rsidP="00993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646C1">
              <w:rPr>
                <w:rFonts w:ascii="Arial" w:hAnsi="Arial" w:cs="Arial"/>
                <w:b/>
                <w:bCs/>
                <w:sz w:val="22"/>
                <w:szCs w:val="22"/>
              </w:rPr>
              <w:t>Opis efektów uczenia się</w:t>
            </w:r>
          </w:p>
          <w:p w14:paraId="766D067B" w14:textId="77777777" w:rsidR="00E34FC9" w:rsidRPr="00A646C1" w:rsidRDefault="00E34FC9" w:rsidP="00993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9E9DEF" w14:textId="77777777" w:rsidR="00E34FC9" w:rsidRPr="00A646C1" w:rsidRDefault="00E34FC9" w:rsidP="00993FA0">
            <w:pPr>
              <w:autoSpaceDE w:val="0"/>
              <w:autoSpaceDN w:val="0"/>
              <w:adjustRightInd w:val="0"/>
              <w:spacing w:before="60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A646C1">
              <w:rPr>
                <w:rFonts w:ascii="Arial" w:hAnsi="Arial" w:cs="Arial"/>
                <w:b/>
                <w:bCs/>
                <w:sz w:val="22"/>
                <w:szCs w:val="22"/>
              </w:rPr>
              <w:t>Odniesienie do charakterystyk efektów</w:t>
            </w:r>
          </w:p>
          <w:p w14:paraId="131DC067" w14:textId="77777777" w:rsidR="00E34FC9" w:rsidRPr="00A646C1" w:rsidRDefault="00E34FC9" w:rsidP="00993FA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A646C1">
              <w:rPr>
                <w:rFonts w:ascii="Arial" w:hAnsi="Arial" w:cs="Arial"/>
                <w:b/>
                <w:bCs/>
                <w:sz w:val="22"/>
                <w:szCs w:val="22"/>
              </w:rPr>
              <w:t>uczenia się</w:t>
            </w:r>
          </w:p>
        </w:tc>
      </w:tr>
      <w:tr w:rsidR="00E34FC9" w:rsidRPr="00A646C1" w14:paraId="2986F960" w14:textId="77777777" w:rsidTr="00993FA0">
        <w:trPr>
          <w:trHeight w:val="529"/>
        </w:trPr>
        <w:tc>
          <w:tcPr>
            <w:tcW w:w="1418" w:type="dxa"/>
            <w:vMerge/>
            <w:shd w:val="clear" w:color="auto" w:fill="auto"/>
            <w:vAlign w:val="center"/>
          </w:tcPr>
          <w:p w14:paraId="5E6370C3" w14:textId="77777777" w:rsidR="00E34FC9" w:rsidRPr="00A646C1" w:rsidRDefault="00E34FC9" w:rsidP="00993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27E9D078" w14:textId="77777777" w:rsidR="00E34FC9" w:rsidRPr="00A646C1" w:rsidRDefault="00E34FC9" w:rsidP="00993F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EF4716" w14:textId="77777777" w:rsidR="00E34FC9" w:rsidRPr="00642810" w:rsidRDefault="00E34FC9" w:rsidP="00993FA0">
            <w:pPr>
              <w:tabs>
                <w:tab w:val="left" w:pos="901"/>
                <w:tab w:val="left" w:pos="114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2810">
              <w:rPr>
                <w:rFonts w:ascii="Arial" w:hAnsi="Arial" w:cs="Arial"/>
                <w:bCs/>
                <w:sz w:val="18"/>
                <w:szCs w:val="18"/>
              </w:rPr>
              <w:t>Charakterystyki drugiego stopnia</w:t>
            </w:r>
          </w:p>
        </w:tc>
      </w:tr>
      <w:tr w:rsidR="00E34FC9" w:rsidRPr="00A646C1" w14:paraId="03DB0CA7" w14:textId="77777777" w:rsidTr="00993FA0">
        <w:tc>
          <w:tcPr>
            <w:tcW w:w="9923" w:type="dxa"/>
            <w:gridSpan w:val="3"/>
            <w:shd w:val="clear" w:color="auto" w:fill="auto"/>
            <w:vAlign w:val="center"/>
          </w:tcPr>
          <w:p w14:paraId="3A199E4F" w14:textId="77777777" w:rsidR="00E34FC9" w:rsidRPr="00A646C1" w:rsidRDefault="00E34FC9" w:rsidP="00993FA0">
            <w:pPr>
              <w:tabs>
                <w:tab w:val="left" w:pos="733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646C1">
              <w:rPr>
                <w:rFonts w:ascii="Arial" w:hAnsi="Arial" w:cs="Arial"/>
                <w:b/>
                <w:bCs/>
                <w:sz w:val="22"/>
                <w:szCs w:val="22"/>
              </w:rPr>
              <w:t>P_W  (WIEDZA)  Absolwent zna i rozumie:</w:t>
            </w:r>
          </w:p>
        </w:tc>
      </w:tr>
      <w:tr w:rsidR="00E34FC9" w:rsidRPr="00A646C1" w14:paraId="07942EA9" w14:textId="77777777" w:rsidTr="00993FA0">
        <w:tc>
          <w:tcPr>
            <w:tcW w:w="1418" w:type="dxa"/>
            <w:shd w:val="clear" w:color="auto" w:fill="auto"/>
            <w:vAlign w:val="center"/>
          </w:tcPr>
          <w:p w14:paraId="05810EE1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FiR_W01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32487A8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  <w:color w:val="FF0000"/>
              </w:rPr>
            </w:pPr>
            <w:r w:rsidRPr="00A646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teori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</w:t>
            </w:r>
            <w:r w:rsidRPr="00A646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i metod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y badawcze</w:t>
            </w:r>
            <w:r w:rsidRPr="00A646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wyjaśniając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 złożoność zjawisk z zakresu </w:t>
            </w:r>
            <w:r w:rsidRPr="00A646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ekon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omii, finansów i rachunkowości </w:t>
            </w:r>
            <w:r>
              <w:rPr>
                <w:rFonts w:ascii="Arial" w:hAnsi="Arial" w:cs="Arial"/>
                <w:sz w:val="22"/>
                <w:szCs w:val="22"/>
              </w:rPr>
              <w:t>w stopniu pogłębionym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52187" w14:textId="590632D2" w:rsidR="00E34FC9" w:rsidRPr="00A646C1" w:rsidRDefault="00E34FC9" w:rsidP="00993FA0">
            <w:pPr>
              <w:tabs>
                <w:tab w:val="left" w:pos="915"/>
                <w:tab w:val="center" w:pos="147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P7S_WG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</w:tr>
      <w:tr w:rsidR="00E34FC9" w:rsidRPr="00A646C1" w14:paraId="3538341B" w14:textId="77777777" w:rsidTr="00993FA0">
        <w:tc>
          <w:tcPr>
            <w:tcW w:w="1418" w:type="dxa"/>
            <w:shd w:val="clear" w:color="auto" w:fill="auto"/>
            <w:vAlign w:val="center"/>
          </w:tcPr>
          <w:p w14:paraId="5ACEAB30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FiR_W02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8A2734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metody oraz narzędzia matematyczne, statystyczne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ekonometryczne niezbędne do analizy zjawisk </w:t>
            </w:r>
            <w:r w:rsidRPr="00A646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 zakresie ekonomii, finansów i rachunkowości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stopniu pogłębionym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EDCC4" w14:textId="57EA8F75" w:rsidR="00E34FC9" w:rsidRPr="00A646C1" w:rsidRDefault="00E34FC9" w:rsidP="00993FA0">
            <w:pPr>
              <w:tabs>
                <w:tab w:val="left" w:pos="915"/>
                <w:tab w:val="center" w:pos="147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P7S_WG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</w:tr>
      <w:tr w:rsidR="00E34FC9" w:rsidRPr="00A646C1" w14:paraId="0D3B12DA" w14:textId="77777777" w:rsidTr="00993FA0">
        <w:tc>
          <w:tcPr>
            <w:tcW w:w="1418" w:type="dxa"/>
            <w:shd w:val="clear" w:color="auto" w:fill="auto"/>
            <w:vAlign w:val="center"/>
          </w:tcPr>
          <w:p w14:paraId="4833AEAC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FiR_W03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1C0E58A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stopniu pogłębionym </w:t>
            </w:r>
            <w:r w:rsidRPr="00A646C1">
              <w:rPr>
                <w:rFonts w:ascii="Arial" w:hAnsi="Arial" w:cs="Arial"/>
                <w:sz w:val="22"/>
                <w:szCs w:val="22"/>
              </w:rPr>
              <w:t>proces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 zakresie </w:t>
            </w:r>
            <w:r w:rsidRPr="00A646C1">
              <w:rPr>
                <w:rFonts w:ascii="Arial" w:hAnsi="Arial" w:cs="Arial"/>
                <w:sz w:val="22"/>
                <w:szCs w:val="22"/>
              </w:rPr>
              <w:t>zmian struktur, instytucji i</w:t>
            </w:r>
            <w:r>
              <w:rPr>
                <w:rFonts w:ascii="Arial" w:hAnsi="Arial" w:cs="Arial"/>
                <w:sz w:val="22"/>
                <w:szCs w:val="22"/>
              </w:rPr>
              <w:t xml:space="preserve">  więzi ekonomicznych w  aspekcie </w:t>
            </w:r>
            <w:r w:rsidRPr="00A646C1">
              <w:rPr>
                <w:rFonts w:ascii="Arial" w:hAnsi="Arial" w:cs="Arial"/>
                <w:sz w:val="22"/>
                <w:szCs w:val="22"/>
              </w:rPr>
              <w:t>ekonomii, finansów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646C1">
              <w:rPr>
                <w:rFonts w:ascii="Arial" w:hAnsi="Arial" w:cs="Arial"/>
                <w:sz w:val="22"/>
                <w:szCs w:val="22"/>
              </w:rPr>
              <w:t>rachunkowości oraz rozumie ich uwarunkowania i rządzące nimi  prawidłowości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28592" w14:textId="5CCE72BB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P7S_WG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S3</w:t>
            </w:r>
          </w:p>
        </w:tc>
      </w:tr>
      <w:tr w:rsidR="00E34FC9" w:rsidRPr="00A646C1" w14:paraId="10E2F3F5" w14:textId="77777777" w:rsidTr="00993FA0">
        <w:tc>
          <w:tcPr>
            <w:tcW w:w="1418" w:type="dxa"/>
            <w:shd w:val="clear" w:color="auto" w:fill="auto"/>
            <w:vAlign w:val="center"/>
          </w:tcPr>
          <w:p w14:paraId="2E4EF363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FiR_W04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DBEDAA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 stopniu pogłębionym cele</w:t>
            </w:r>
            <w:r w:rsidRPr="00A646C1">
              <w:rPr>
                <w:rFonts w:ascii="Arial" w:hAnsi="Arial" w:cs="Arial"/>
                <w:sz w:val="22"/>
                <w:szCs w:val="22"/>
              </w:rPr>
              <w:t>, instrument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polityki finansowej państwa (monetarnej, fiska</w:t>
            </w:r>
            <w:r>
              <w:rPr>
                <w:rFonts w:ascii="Arial" w:hAnsi="Arial" w:cs="Arial"/>
                <w:sz w:val="22"/>
                <w:szCs w:val="22"/>
              </w:rPr>
              <w:t>lnej, walutowej) oraz jej wpływ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na rynki finansowe i działalność podmiotów sfery realnej i finansowej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95E4A" w14:textId="64D42F42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P7S_WG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S4</w:t>
            </w:r>
          </w:p>
        </w:tc>
      </w:tr>
      <w:tr w:rsidR="00E34FC9" w:rsidRPr="00A646C1" w14:paraId="6F34BD9D" w14:textId="77777777" w:rsidTr="00993FA0">
        <w:tc>
          <w:tcPr>
            <w:tcW w:w="1418" w:type="dxa"/>
            <w:shd w:val="clear" w:color="auto" w:fill="auto"/>
            <w:vAlign w:val="center"/>
          </w:tcPr>
          <w:p w14:paraId="6DB5C4E3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FiR_W05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14F175C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w pogłębionym stopniu sposób </w:t>
            </w:r>
            <w:r w:rsidRPr="00A646C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zarządzania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instytucjami finansowymi, w tym ryzyko</w:t>
            </w:r>
            <w:r w:rsidRPr="00A646C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związane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646C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646C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ich działalnością,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inwestycjami finansowymi</w:t>
            </w:r>
            <w:r w:rsidRPr="00A646C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portfelem inwestycyjnym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oraz jego budowę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01365" w14:textId="36C29CD6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P7S_WG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S5</w:t>
            </w:r>
          </w:p>
        </w:tc>
      </w:tr>
      <w:tr w:rsidR="00E34FC9" w:rsidRPr="00A646C1" w14:paraId="39DB7E58" w14:textId="77777777" w:rsidTr="00993FA0">
        <w:tc>
          <w:tcPr>
            <w:tcW w:w="1418" w:type="dxa"/>
            <w:shd w:val="clear" w:color="auto" w:fill="auto"/>
            <w:vAlign w:val="center"/>
          </w:tcPr>
          <w:p w14:paraId="555B2B85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FiR_W06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A1650F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 stopniu pogłębionym nadrzędne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zasad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 rachun</w:t>
            </w:r>
            <w:r>
              <w:rPr>
                <w:rFonts w:ascii="Arial" w:hAnsi="Arial" w:cs="Arial"/>
                <w:sz w:val="22"/>
                <w:szCs w:val="22"/>
              </w:rPr>
              <w:t>kowości finansowej, zaawansowane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instrument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rachunkowości zarządczej i rachunku kosztów oraz metod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i procedur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rewizji finansowej </w:t>
            </w:r>
            <w:r>
              <w:rPr>
                <w:rFonts w:ascii="Arial" w:hAnsi="Arial" w:cs="Arial"/>
                <w:sz w:val="22"/>
                <w:szCs w:val="22"/>
              </w:rPr>
              <w:t>w </w:t>
            </w:r>
            <w:r w:rsidRPr="00A646C1">
              <w:rPr>
                <w:rFonts w:ascii="Arial" w:hAnsi="Arial" w:cs="Arial"/>
                <w:sz w:val="22"/>
                <w:szCs w:val="22"/>
              </w:rPr>
              <w:t>odniesieniu do różnych branż i form organizacyjno-prawnych działalności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EBED3" w14:textId="35C7BB5F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P7S_WG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S6</w:t>
            </w:r>
          </w:p>
        </w:tc>
      </w:tr>
      <w:tr w:rsidR="00E34FC9" w:rsidRPr="00A646C1" w14:paraId="7DE996D3" w14:textId="77777777" w:rsidTr="00993FA0">
        <w:tc>
          <w:tcPr>
            <w:tcW w:w="1418" w:type="dxa"/>
            <w:shd w:val="clear" w:color="auto" w:fill="auto"/>
            <w:vAlign w:val="center"/>
          </w:tcPr>
          <w:p w14:paraId="348AB9B4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FiR_W07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9031006" w14:textId="77777777" w:rsidR="00E34FC9" w:rsidRPr="00A646C1" w:rsidRDefault="00E34FC9" w:rsidP="00993FA0">
            <w:pPr>
              <w:shd w:val="clear" w:color="auto" w:fill="FFFFFF"/>
              <w:spacing w:before="40" w:after="40"/>
              <w:jc w:val="both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stopniu pogłębionym zasady i narzędzia </w:t>
            </w:r>
            <w:r w:rsidRPr="00A646C1">
              <w:rPr>
                <w:rFonts w:ascii="Arial" w:hAnsi="Arial" w:cs="Arial"/>
                <w:sz w:val="22"/>
                <w:szCs w:val="22"/>
              </w:rPr>
              <w:t>zarządzan</w:t>
            </w:r>
            <w:r>
              <w:rPr>
                <w:rFonts w:ascii="Arial" w:hAnsi="Arial" w:cs="Arial"/>
                <w:sz w:val="22"/>
                <w:szCs w:val="22"/>
              </w:rPr>
              <w:t xml:space="preserve">ia finansami przedsiębiorstwa, w szczególności 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analizy finansowej, wyceny, restrukturyzacji </w:t>
            </w:r>
            <w:r>
              <w:rPr>
                <w:rFonts w:ascii="Arial" w:hAnsi="Arial" w:cs="Arial"/>
                <w:sz w:val="22"/>
                <w:szCs w:val="22"/>
              </w:rPr>
              <w:t>oraz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zróżnicowane sposoby </w:t>
            </w:r>
            <w:r w:rsidRPr="00A646C1">
              <w:rPr>
                <w:rFonts w:ascii="Arial" w:hAnsi="Arial" w:cs="Arial"/>
                <w:sz w:val="22"/>
                <w:szCs w:val="22"/>
              </w:rPr>
              <w:t>podejmowania decyzji finansowych</w:t>
            </w:r>
            <w:r>
              <w:rPr>
                <w:rFonts w:ascii="Arial" w:hAnsi="Arial" w:cs="Arial"/>
                <w:sz w:val="22"/>
                <w:szCs w:val="22"/>
              </w:rPr>
              <w:t xml:space="preserve">, w tym </w:t>
            </w:r>
            <w:r w:rsidRPr="00A646C1">
              <w:rPr>
                <w:rFonts w:ascii="Arial" w:hAnsi="Arial" w:cs="Arial"/>
                <w:sz w:val="22"/>
                <w:szCs w:val="22"/>
              </w:rPr>
              <w:t>podatkowych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A83A9" w14:textId="2A13C20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P7S_WG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S7</w:t>
            </w:r>
          </w:p>
        </w:tc>
      </w:tr>
      <w:tr w:rsidR="00E34FC9" w:rsidRPr="00A646C1" w14:paraId="0EE3D613" w14:textId="77777777" w:rsidTr="00993FA0">
        <w:tc>
          <w:tcPr>
            <w:tcW w:w="1418" w:type="dxa"/>
            <w:shd w:val="clear" w:color="auto" w:fill="auto"/>
            <w:vAlign w:val="center"/>
          </w:tcPr>
          <w:p w14:paraId="054C11D8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FiR_W08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255423E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współczesne problemy cywilizacyjne i ich skutki ekonomiczno-społeczne, w szczególności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B15E6" w14:textId="5BC1B004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P7S_WK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</w:tr>
      <w:tr w:rsidR="00E34FC9" w:rsidRPr="00A646C1" w14:paraId="2C95D4AD" w14:textId="77777777" w:rsidTr="00993FA0">
        <w:tc>
          <w:tcPr>
            <w:tcW w:w="1418" w:type="dxa"/>
            <w:shd w:val="clear" w:color="auto" w:fill="auto"/>
            <w:vAlign w:val="center"/>
          </w:tcPr>
          <w:p w14:paraId="55984F3F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FiR_W09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251481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Ekonomiczne, prawne, etyczne i inne uwarunkowania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dz</w:t>
            </w:r>
            <w:r>
              <w:rPr>
                <w:rFonts w:ascii="Arial" w:hAnsi="Arial" w:cs="Arial"/>
                <w:sz w:val="22"/>
                <w:szCs w:val="22"/>
              </w:rPr>
              <w:t>iałalności zawodowej w zakresie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ekonomii, finansów i rachunkowości na różnych stanowiskach  w różnych instytucjach krajowych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646C1">
              <w:rPr>
                <w:rFonts w:ascii="Arial" w:hAnsi="Arial" w:cs="Arial"/>
                <w:sz w:val="22"/>
                <w:szCs w:val="22"/>
              </w:rPr>
              <w:t>zagranicznych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w tym zasady ochrony własności przemysłowej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646C1">
              <w:rPr>
                <w:rFonts w:ascii="Arial" w:hAnsi="Arial" w:cs="Arial"/>
                <w:sz w:val="22"/>
                <w:szCs w:val="22"/>
              </w:rPr>
              <w:t>prawa autorskiego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072ED" w14:textId="4968F666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P7S_WK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</w:tr>
      <w:tr w:rsidR="00E34FC9" w:rsidRPr="00A646C1" w14:paraId="26DD1E5E" w14:textId="77777777" w:rsidTr="00993FA0">
        <w:tc>
          <w:tcPr>
            <w:tcW w:w="1418" w:type="dxa"/>
            <w:shd w:val="clear" w:color="auto" w:fill="auto"/>
            <w:vAlign w:val="center"/>
          </w:tcPr>
          <w:p w14:paraId="0B0CBDE1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FiR_W10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DD09BA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ogólne </w:t>
            </w:r>
            <w:r w:rsidRPr="00A646C1">
              <w:rPr>
                <w:rFonts w:ascii="Arial" w:hAnsi="Arial" w:cs="Arial"/>
                <w:sz w:val="22"/>
                <w:szCs w:val="22"/>
              </w:rPr>
              <w:t>zasady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46C1">
              <w:rPr>
                <w:rFonts w:ascii="Arial" w:hAnsi="Arial" w:cs="Arial"/>
                <w:sz w:val="22"/>
                <w:szCs w:val="22"/>
              </w:rPr>
              <w:t>tworzenia i rozwoju różnych form przedsiębiorczości, umożliwiające założenie i prowadzenie własnej działalności gospodarczej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AE5C1" w14:textId="4D0A5C65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P7S_WK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S3</w:t>
            </w:r>
          </w:p>
        </w:tc>
      </w:tr>
      <w:tr w:rsidR="00E34FC9" w:rsidRPr="00A646C1" w14:paraId="17D0A13E" w14:textId="77777777" w:rsidTr="00993FA0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D34B" w14:textId="77777777" w:rsidR="00E34FC9" w:rsidRPr="00A646C1" w:rsidRDefault="00E34FC9" w:rsidP="00993FA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646C1">
              <w:rPr>
                <w:rFonts w:ascii="Arial" w:hAnsi="Arial" w:cs="Arial"/>
                <w:b/>
                <w:bCs/>
                <w:sz w:val="22"/>
                <w:szCs w:val="22"/>
              </w:rPr>
              <w:t>P_U  (UMIEJĘTNOŚCI)  Absolwent potrafi:</w:t>
            </w:r>
          </w:p>
        </w:tc>
      </w:tr>
      <w:tr w:rsidR="00E34FC9" w:rsidRPr="00A646C1" w14:paraId="74167398" w14:textId="77777777" w:rsidTr="00993FA0">
        <w:tc>
          <w:tcPr>
            <w:tcW w:w="1418" w:type="dxa"/>
            <w:shd w:val="clear" w:color="auto" w:fill="auto"/>
            <w:vAlign w:val="center"/>
          </w:tcPr>
          <w:p w14:paraId="39C67575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FiR_U01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94CA3F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  <w:b/>
                <w:color w:val="00B050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identyfikować i rozwiązywać złożone i nietypowe problemy ekonomiczno-finansowe oraz innowacyjnie wykonywać zadania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zakresu ekonomii, finansów i rachunkowości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F83F8" w14:textId="664E5236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P7S_UW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</w:tr>
      <w:tr w:rsidR="00E34FC9" w:rsidRPr="00A646C1" w14:paraId="12EBB1FD" w14:textId="77777777" w:rsidTr="00993FA0">
        <w:tc>
          <w:tcPr>
            <w:tcW w:w="1418" w:type="dxa"/>
            <w:shd w:val="clear" w:color="auto" w:fill="auto"/>
            <w:vAlign w:val="center"/>
          </w:tcPr>
          <w:p w14:paraId="1C5D7865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FiR_U02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E07D01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Pr="00A646C1">
              <w:rPr>
                <w:rFonts w:ascii="Arial" w:hAnsi="Arial" w:cs="Arial"/>
                <w:sz w:val="22"/>
                <w:szCs w:val="22"/>
              </w:rPr>
              <w:t>przez właściwy dobór źródeł</w:t>
            </w:r>
            <w:r>
              <w:rPr>
                <w:rFonts w:ascii="Arial" w:hAnsi="Arial" w:cs="Arial"/>
                <w:sz w:val="22"/>
                <w:szCs w:val="22"/>
              </w:rPr>
              <w:t xml:space="preserve"> i informacji z nich pochodzących, a także zróżnicowane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metod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sz w:val="22"/>
                <w:szCs w:val="22"/>
              </w:rPr>
              <w:t>narzędzia, przeprowadzać pogłębione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analiz</w:t>
            </w:r>
            <w:r>
              <w:rPr>
                <w:rFonts w:ascii="Arial" w:hAnsi="Arial" w:cs="Arial"/>
                <w:sz w:val="22"/>
                <w:szCs w:val="22"/>
              </w:rPr>
              <w:t>y finansowe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różnych podmiotów, prezentować </w:t>
            </w:r>
            <w:r>
              <w:rPr>
                <w:rFonts w:ascii="Arial" w:hAnsi="Arial" w:cs="Arial"/>
                <w:sz w:val="22"/>
                <w:szCs w:val="22"/>
              </w:rPr>
              <w:t xml:space="preserve">ich </w:t>
            </w:r>
            <w:r w:rsidRPr="00A646C1">
              <w:rPr>
                <w:rFonts w:ascii="Arial" w:hAnsi="Arial" w:cs="Arial"/>
                <w:sz w:val="22"/>
                <w:szCs w:val="22"/>
              </w:rPr>
              <w:t>wyniki oraz  samodzielnie formułować merytorycznie uzasadnione wnioski i rekomendacje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285FAF" w14:textId="61C78654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P7S_UW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</w:tr>
      <w:tr w:rsidR="00E34FC9" w:rsidRPr="00A646C1" w14:paraId="55A738F9" w14:textId="77777777" w:rsidTr="00993FA0">
        <w:tc>
          <w:tcPr>
            <w:tcW w:w="1418" w:type="dxa"/>
            <w:shd w:val="clear" w:color="auto" w:fill="auto"/>
            <w:vAlign w:val="center"/>
          </w:tcPr>
          <w:p w14:paraId="77180296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FiR_U03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F281FDD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wykorzystać informacje gospodarcze (syntetyczne i analityczne)  do podejmowania decyzji taktycznych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operacyjnych oraz strategicznych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B465C" w14:textId="4B263159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P7S_UW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S3</w:t>
            </w:r>
          </w:p>
        </w:tc>
      </w:tr>
      <w:tr w:rsidR="00E34FC9" w:rsidRPr="00A646C1" w14:paraId="13D58D3F" w14:textId="77777777" w:rsidTr="00993FA0">
        <w:tc>
          <w:tcPr>
            <w:tcW w:w="1418" w:type="dxa"/>
            <w:shd w:val="clear" w:color="auto" w:fill="auto"/>
            <w:vAlign w:val="center"/>
          </w:tcPr>
          <w:p w14:paraId="0B41848C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FiR_U04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B86AB66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odpowiednio przygotować dane ź</w:t>
            </w:r>
            <w:r>
              <w:rPr>
                <w:rFonts w:ascii="Arial" w:hAnsi="Arial" w:cs="Arial"/>
                <w:sz w:val="22"/>
                <w:szCs w:val="22"/>
              </w:rPr>
              <w:t>ródłowe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i sporządzić sprawozdanie finansowe </w:t>
            </w:r>
            <w:r>
              <w:rPr>
                <w:rFonts w:ascii="Arial" w:hAnsi="Arial" w:cs="Arial"/>
                <w:sz w:val="22"/>
                <w:szCs w:val="22"/>
              </w:rPr>
              <w:t>według przepisów krajowego i </w:t>
            </w:r>
            <w:r w:rsidRPr="00A646C1">
              <w:rPr>
                <w:rFonts w:ascii="Arial" w:hAnsi="Arial" w:cs="Arial"/>
                <w:sz w:val="22"/>
                <w:szCs w:val="22"/>
              </w:rPr>
              <w:t>międzynarodowego prawa bilansowego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A5F44" w14:textId="16A72C44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P7S_UW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S4</w:t>
            </w:r>
          </w:p>
        </w:tc>
      </w:tr>
      <w:tr w:rsidR="00E34FC9" w:rsidRPr="00A646C1" w14:paraId="21FC83B5" w14:textId="77777777" w:rsidTr="00993FA0">
        <w:trPr>
          <w:trHeight w:val="486"/>
        </w:trPr>
        <w:tc>
          <w:tcPr>
            <w:tcW w:w="1418" w:type="dxa"/>
            <w:shd w:val="clear" w:color="auto" w:fill="auto"/>
            <w:vAlign w:val="center"/>
          </w:tcPr>
          <w:p w14:paraId="02985FB0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FiR_U05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9BA673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identyfikować, mierzyć i oceni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646C1">
              <w:rPr>
                <w:rFonts w:ascii="Arial" w:hAnsi="Arial" w:cs="Arial"/>
                <w:sz w:val="22"/>
                <w:szCs w:val="22"/>
              </w:rPr>
              <w:t>ć poziom ryzyka finansowego, kompetentnie zaproponować różne rozwiązania i poddać je krytyce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4D5682" w14:textId="6275854F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P7S_UW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S5</w:t>
            </w:r>
          </w:p>
        </w:tc>
      </w:tr>
      <w:tr w:rsidR="00E34FC9" w:rsidRPr="00A646C1" w14:paraId="3287BFEF" w14:textId="77777777" w:rsidTr="00993FA0">
        <w:tc>
          <w:tcPr>
            <w:tcW w:w="1418" w:type="dxa"/>
            <w:shd w:val="clear" w:color="auto" w:fill="auto"/>
            <w:vAlign w:val="center"/>
          </w:tcPr>
          <w:p w14:paraId="6F557F5B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FiR_U06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E03C6A3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 xml:space="preserve">określić optymalny portfel inwestycyjny i źródła </w:t>
            </w:r>
            <w:r>
              <w:rPr>
                <w:rFonts w:ascii="Arial" w:hAnsi="Arial" w:cs="Arial"/>
                <w:sz w:val="22"/>
                <w:szCs w:val="22"/>
              </w:rPr>
              <w:t xml:space="preserve">jego </w:t>
            </w:r>
            <w:r w:rsidRPr="00A646C1">
              <w:rPr>
                <w:rFonts w:ascii="Arial" w:hAnsi="Arial" w:cs="Arial"/>
                <w:sz w:val="22"/>
                <w:szCs w:val="22"/>
              </w:rPr>
              <w:t>finansowania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po</w:t>
            </w:r>
            <w:r w:rsidRPr="00A646C1">
              <w:rPr>
                <w:rFonts w:ascii="Arial" w:hAnsi="Arial" w:cs="Arial"/>
                <w:sz w:val="22"/>
                <w:szCs w:val="22"/>
              </w:rPr>
              <w:t>przez odpowiedni dobór inf</w:t>
            </w:r>
            <w:r>
              <w:rPr>
                <w:rFonts w:ascii="Arial" w:hAnsi="Arial" w:cs="Arial"/>
                <w:sz w:val="22"/>
                <w:szCs w:val="22"/>
              </w:rPr>
              <w:t>ormacji, metod obliczeniowych i </w:t>
            </w:r>
            <w:r w:rsidRPr="00A646C1">
              <w:rPr>
                <w:rFonts w:ascii="Arial" w:hAnsi="Arial" w:cs="Arial"/>
                <w:sz w:val="22"/>
                <w:szCs w:val="22"/>
              </w:rPr>
              <w:t>narzędzi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w tym zaawansowanych technik informacyjno-komunikacyjnych,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8295E" w14:textId="6E55E743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UW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S6</w:t>
            </w:r>
          </w:p>
        </w:tc>
      </w:tr>
      <w:tr w:rsidR="00E34FC9" w:rsidRPr="00A646C1" w14:paraId="177E9590" w14:textId="77777777" w:rsidTr="00993FA0">
        <w:tc>
          <w:tcPr>
            <w:tcW w:w="1418" w:type="dxa"/>
            <w:shd w:val="clear" w:color="auto" w:fill="auto"/>
            <w:vAlign w:val="center"/>
          </w:tcPr>
          <w:p w14:paraId="1CDB03ED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FiR_U07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32553F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bCs/>
                <w:sz w:val="22"/>
                <w:szCs w:val="22"/>
              </w:rPr>
              <w:t>formułować i weryfikować hipotezy związane w prostymi problemami badawczymi z zakresu ekonomii, finansów i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A646C1">
              <w:rPr>
                <w:rFonts w:ascii="Arial" w:hAnsi="Arial" w:cs="Arial"/>
                <w:bCs/>
                <w:sz w:val="22"/>
                <w:szCs w:val="22"/>
              </w:rPr>
              <w:t>rachunkowości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D0391" w14:textId="4130C751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P7S_UW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S7</w:t>
            </w:r>
          </w:p>
        </w:tc>
      </w:tr>
      <w:tr w:rsidR="00E34FC9" w:rsidRPr="00A646C1" w14:paraId="4229F259" w14:textId="77777777" w:rsidTr="00993FA0">
        <w:tc>
          <w:tcPr>
            <w:tcW w:w="1418" w:type="dxa"/>
            <w:shd w:val="clear" w:color="auto" w:fill="auto"/>
            <w:vAlign w:val="center"/>
          </w:tcPr>
          <w:p w14:paraId="6E3C7E84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FiR_U08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CE798D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komunikowa</w:t>
            </w:r>
            <w:r>
              <w:rPr>
                <w:rFonts w:ascii="Arial" w:hAnsi="Arial" w:cs="Arial"/>
                <w:sz w:val="22"/>
                <w:szCs w:val="22"/>
              </w:rPr>
              <w:t>ć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się ze zróżnicowanymi kręgami odbiorców na tematy specjalistyczne z zakresu ekonomii, fin</w:t>
            </w:r>
            <w:r>
              <w:rPr>
                <w:rFonts w:ascii="Arial" w:hAnsi="Arial" w:cs="Arial"/>
                <w:sz w:val="22"/>
                <w:szCs w:val="22"/>
              </w:rPr>
              <w:t>ansów i rachunkowości, a </w:t>
            </w:r>
            <w:r w:rsidRPr="00A646C1">
              <w:rPr>
                <w:rFonts w:ascii="Arial" w:hAnsi="Arial" w:cs="Arial"/>
                <w:sz w:val="22"/>
                <w:szCs w:val="22"/>
              </w:rPr>
              <w:t>także  prowadzić debat</w:t>
            </w:r>
            <w:r>
              <w:rPr>
                <w:rFonts w:ascii="Arial" w:hAnsi="Arial" w:cs="Arial"/>
                <w:sz w:val="22"/>
                <w:szCs w:val="22"/>
              </w:rPr>
              <w:t>ę uwzględniając różne poglądy i </w:t>
            </w:r>
            <w:r w:rsidRPr="00A646C1">
              <w:rPr>
                <w:rFonts w:ascii="Arial" w:hAnsi="Arial" w:cs="Arial"/>
                <w:sz w:val="22"/>
                <w:szCs w:val="22"/>
              </w:rPr>
              <w:t>stanowiska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9E9C5" w14:textId="52DC36CA" w:rsidR="00E34FC9" w:rsidRPr="00A646C1" w:rsidRDefault="00E34FC9" w:rsidP="00993FA0">
            <w:pPr>
              <w:tabs>
                <w:tab w:val="left" w:pos="915"/>
                <w:tab w:val="center" w:pos="147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P7S_UK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</w:tr>
      <w:tr w:rsidR="00E34FC9" w:rsidRPr="00A646C1" w14:paraId="4FFCFFAD" w14:textId="77777777" w:rsidTr="00993FA0">
        <w:tc>
          <w:tcPr>
            <w:tcW w:w="1418" w:type="dxa"/>
            <w:shd w:val="clear" w:color="auto" w:fill="auto"/>
            <w:vAlign w:val="center"/>
          </w:tcPr>
          <w:p w14:paraId="5E431A9E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FiR_U09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611AE1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posługiwać się językiem obcym na poziomie B2+ Europejskiego Systemu Opisu Kształcenia Językowego</w:t>
            </w:r>
            <w:r>
              <w:rPr>
                <w:rFonts w:ascii="Arial" w:hAnsi="Arial" w:cs="Arial"/>
                <w:sz w:val="22"/>
                <w:szCs w:val="22"/>
              </w:rPr>
              <w:t xml:space="preserve"> wykorzystując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 specjalistyczne słownictwo z zakresu ekonomii, finansów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646C1">
              <w:rPr>
                <w:rFonts w:ascii="Arial" w:hAnsi="Arial" w:cs="Arial"/>
                <w:sz w:val="22"/>
                <w:szCs w:val="22"/>
              </w:rPr>
              <w:t>rachunkowości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110C3" w14:textId="4ED8B176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P7S_UK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</w:tr>
      <w:tr w:rsidR="00E34FC9" w:rsidRPr="00A646C1" w14:paraId="2EE2F48E" w14:textId="77777777" w:rsidTr="00993FA0">
        <w:tc>
          <w:tcPr>
            <w:tcW w:w="1418" w:type="dxa"/>
            <w:shd w:val="clear" w:color="auto" w:fill="auto"/>
            <w:vAlign w:val="center"/>
          </w:tcPr>
          <w:p w14:paraId="37E96CD6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FiR_U10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01112E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  <w:color w:val="7030A0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w ramach prac zespołowych  współdziałać z innymi osobami, planować i organizować różne przedsięwzięcia przyjmując w nich różne role oraz kierować pracą zespołu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CD777" w14:textId="71CEB4F0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P7S_UO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</w:tr>
      <w:tr w:rsidR="00E34FC9" w:rsidRPr="00A646C1" w14:paraId="56DE2818" w14:textId="77777777" w:rsidTr="00993FA0">
        <w:tc>
          <w:tcPr>
            <w:tcW w:w="1418" w:type="dxa"/>
            <w:shd w:val="clear" w:color="auto" w:fill="auto"/>
            <w:vAlign w:val="center"/>
          </w:tcPr>
          <w:p w14:paraId="53CCBD08" w14:textId="77777777" w:rsidR="00E34FC9" w:rsidRPr="00A646C1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FiR_U11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7CC6C0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samodzielnie uczyć się przez całe życie, planować własny rozwój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646C1">
              <w:rPr>
                <w:rFonts w:ascii="Arial" w:hAnsi="Arial" w:cs="Arial"/>
                <w:sz w:val="22"/>
                <w:szCs w:val="22"/>
              </w:rPr>
              <w:t>ukierunkowywać innych w tym zakresie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1B4B3" w14:textId="7FD93E70" w:rsidR="00E34FC9" w:rsidRPr="00A646C1" w:rsidRDefault="00E34FC9" w:rsidP="00993FA0">
            <w:pPr>
              <w:tabs>
                <w:tab w:val="left" w:pos="900"/>
                <w:tab w:val="center" w:pos="147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C1">
              <w:rPr>
                <w:rFonts w:ascii="Arial" w:hAnsi="Arial" w:cs="Arial"/>
                <w:b/>
                <w:bCs/>
                <w:sz w:val="20"/>
                <w:szCs w:val="20"/>
              </w:rPr>
              <w:t>P7S_UU</w:t>
            </w:r>
            <w:r w:rsidR="006269CD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</w:tr>
      <w:tr w:rsidR="00E34FC9" w:rsidRPr="00A646C1" w14:paraId="718CCB27" w14:textId="77777777" w:rsidTr="00993FA0">
        <w:tc>
          <w:tcPr>
            <w:tcW w:w="9923" w:type="dxa"/>
            <w:gridSpan w:val="3"/>
            <w:shd w:val="clear" w:color="auto" w:fill="auto"/>
            <w:vAlign w:val="center"/>
          </w:tcPr>
          <w:p w14:paraId="23B4FE4E" w14:textId="77777777" w:rsidR="00E34FC9" w:rsidRPr="00A646C1" w:rsidRDefault="00E34FC9" w:rsidP="00993FA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46C1">
              <w:rPr>
                <w:rFonts w:ascii="Arial" w:hAnsi="Arial" w:cs="Arial"/>
                <w:b/>
                <w:sz w:val="22"/>
                <w:szCs w:val="22"/>
              </w:rPr>
              <w:t>P_K  (KOMPETENCJE SPOŁECZNE)  Absolwent jest gotów:</w:t>
            </w:r>
          </w:p>
        </w:tc>
      </w:tr>
      <w:tr w:rsidR="00E34FC9" w:rsidRPr="00A646C1" w14:paraId="025A6A9C" w14:textId="77777777" w:rsidTr="00993FA0">
        <w:tc>
          <w:tcPr>
            <w:tcW w:w="1418" w:type="dxa"/>
            <w:shd w:val="clear" w:color="auto" w:fill="auto"/>
            <w:vAlign w:val="center"/>
          </w:tcPr>
          <w:p w14:paraId="415A88AF" w14:textId="77777777" w:rsidR="00E34FC9" w:rsidRPr="00F526F4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6F4">
              <w:rPr>
                <w:rFonts w:ascii="Arial" w:hAnsi="Arial" w:cs="Arial"/>
                <w:b/>
                <w:bCs/>
                <w:sz w:val="20"/>
                <w:szCs w:val="20"/>
              </w:rPr>
              <w:t>FiR_K01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93A829B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do krytycznej oceny posiadane</w:t>
            </w:r>
            <w:r>
              <w:rPr>
                <w:rFonts w:ascii="Arial" w:hAnsi="Arial" w:cs="Arial"/>
                <w:sz w:val="22"/>
                <w:szCs w:val="22"/>
              </w:rPr>
              <w:t>j wiedzy i odbieranych treści z </w:t>
            </w:r>
            <w:r w:rsidRPr="00A646C1">
              <w:rPr>
                <w:rFonts w:ascii="Arial" w:hAnsi="Arial" w:cs="Arial"/>
                <w:sz w:val="22"/>
                <w:szCs w:val="22"/>
              </w:rPr>
              <w:t>zakresu ekonomii, finansów i rachunkowości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156C3" w14:textId="665EBA21" w:rsidR="00E34FC9" w:rsidRPr="00385FA0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A0">
              <w:rPr>
                <w:rFonts w:ascii="Arial" w:hAnsi="Arial" w:cs="Arial"/>
                <w:b/>
                <w:bCs/>
                <w:sz w:val="20"/>
                <w:szCs w:val="20"/>
              </w:rPr>
              <w:t>P7S_KK</w:t>
            </w:r>
            <w:r w:rsidR="006269CD" w:rsidRPr="00385FA0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</w:tr>
      <w:tr w:rsidR="00E34FC9" w:rsidRPr="00A646C1" w14:paraId="181BBCCD" w14:textId="77777777" w:rsidTr="00993FA0">
        <w:tc>
          <w:tcPr>
            <w:tcW w:w="1418" w:type="dxa"/>
            <w:shd w:val="clear" w:color="auto" w:fill="auto"/>
            <w:vAlign w:val="center"/>
          </w:tcPr>
          <w:p w14:paraId="61B88822" w14:textId="77777777" w:rsidR="00E34FC9" w:rsidRPr="00F526F4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6F4">
              <w:rPr>
                <w:rFonts w:ascii="Arial" w:hAnsi="Arial" w:cs="Arial"/>
                <w:b/>
                <w:bCs/>
                <w:sz w:val="20"/>
                <w:szCs w:val="20"/>
              </w:rPr>
              <w:t>FiR_K02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F4B79A9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A646C1">
              <w:rPr>
                <w:rFonts w:ascii="Arial" w:hAnsi="Arial" w:cs="Arial"/>
                <w:sz w:val="22"/>
                <w:szCs w:val="22"/>
              </w:rPr>
              <w:t>rozwiązywaniu problem</w:t>
            </w:r>
            <w:r>
              <w:rPr>
                <w:rFonts w:ascii="Arial" w:hAnsi="Arial" w:cs="Arial"/>
                <w:sz w:val="22"/>
                <w:szCs w:val="22"/>
              </w:rPr>
              <w:t>ów poznawczych i praktycznych z </w:t>
            </w:r>
            <w:r w:rsidRPr="00A646C1">
              <w:rPr>
                <w:rFonts w:ascii="Arial" w:hAnsi="Arial" w:cs="Arial"/>
                <w:sz w:val="22"/>
                <w:szCs w:val="22"/>
              </w:rPr>
              <w:t xml:space="preserve">zakresu </w:t>
            </w:r>
            <w:r>
              <w:rPr>
                <w:rFonts w:ascii="Arial" w:hAnsi="Arial" w:cs="Arial"/>
                <w:sz w:val="22"/>
                <w:szCs w:val="22"/>
              </w:rPr>
              <w:t xml:space="preserve">zdobytej wiedzy z </w:t>
            </w:r>
            <w:r w:rsidRPr="00A646C1">
              <w:rPr>
                <w:rFonts w:ascii="Arial" w:hAnsi="Arial" w:cs="Arial"/>
                <w:sz w:val="22"/>
                <w:szCs w:val="22"/>
              </w:rPr>
              <w:t>ekonomii, finansów i rachunkowości</w:t>
            </w:r>
            <w:r>
              <w:rPr>
                <w:rFonts w:ascii="Arial" w:hAnsi="Arial" w:cs="Arial"/>
                <w:sz w:val="22"/>
                <w:szCs w:val="22"/>
              </w:rPr>
              <w:t xml:space="preserve">, w tym </w:t>
            </w:r>
            <w:r w:rsidRPr="00A646C1">
              <w:rPr>
                <w:rFonts w:ascii="Arial" w:hAnsi="Arial" w:cs="Arial"/>
                <w:sz w:val="22"/>
                <w:szCs w:val="22"/>
              </w:rPr>
              <w:t>do korzystania z opinii ek</w:t>
            </w:r>
            <w:r>
              <w:rPr>
                <w:rFonts w:ascii="Arial" w:hAnsi="Arial" w:cs="Arial"/>
                <w:sz w:val="22"/>
                <w:szCs w:val="22"/>
              </w:rPr>
              <w:t>spertów w przypadku trudności z </w:t>
            </w:r>
            <w:r w:rsidRPr="00A646C1">
              <w:rPr>
                <w:rFonts w:ascii="Arial" w:hAnsi="Arial" w:cs="Arial"/>
                <w:sz w:val="22"/>
                <w:szCs w:val="22"/>
              </w:rPr>
              <w:t>samodzielnym rozwiązaniem problemów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73C2A" w14:textId="2C576A17" w:rsidR="00E34FC9" w:rsidRPr="00385FA0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A0">
              <w:rPr>
                <w:rFonts w:ascii="Arial" w:hAnsi="Arial" w:cs="Arial"/>
                <w:b/>
                <w:bCs/>
                <w:sz w:val="20"/>
                <w:szCs w:val="20"/>
              </w:rPr>
              <w:t>P7S_KK</w:t>
            </w:r>
            <w:r w:rsidR="006269CD" w:rsidRPr="00385FA0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</w:tr>
      <w:tr w:rsidR="00E34FC9" w:rsidRPr="00A646C1" w14:paraId="023CDB6C" w14:textId="77777777" w:rsidTr="00993FA0">
        <w:tc>
          <w:tcPr>
            <w:tcW w:w="1418" w:type="dxa"/>
            <w:shd w:val="clear" w:color="auto" w:fill="auto"/>
            <w:vAlign w:val="center"/>
          </w:tcPr>
          <w:p w14:paraId="7B26B805" w14:textId="77777777" w:rsidR="00E34FC9" w:rsidRPr="00F526F4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6F4">
              <w:rPr>
                <w:rFonts w:ascii="Arial" w:hAnsi="Arial" w:cs="Arial"/>
                <w:b/>
                <w:bCs/>
                <w:sz w:val="20"/>
                <w:szCs w:val="20"/>
              </w:rPr>
              <w:t>FiR_K03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76E96D3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do wypełniania zobowiązań społecznych, inspirowania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646C1">
              <w:rPr>
                <w:rFonts w:ascii="Arial" w:hAnsi="Arial" w:cs="Arial"/>
                <w:sz w:val="22"/>
                <w:szCs w:val="22"/>
              </w:rPr>
              <w:t>organizowania projektów społecznych, a także inicjowania działań na rzecz środowiska  społecznego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sposób </w:t>
            </w:r>
            <w:r w:rsidRPr="00A646C1">
              <w:rPr>
                <w:rFonts w:ascii="Arial" w:hAnsi="Arial" w:cs="Arial"/>
                <w:bCs/>
                <w:sz w:val="22"/>
                <w:szCs w:val="22"/>
              </w:rPr>
              <w:t>otwarty i tolerancyjny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9CCBA3" w14:textId="4B74029A" w:rsidR="00E34FC9" w:rsidRPr="00385FA0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A0">
              <w:rPr>
                <w:rFonts w:ascii="Arial" w:hAnsi="Arial" w:cs="Arial"/>
                <w:b/>
                <w:bCs/>
                <w:sz w:val="20"/>
                <w:szCs w:val="20"/>
              </w:rPr>
              <w:t>P7S_KO</w:t>
            </w:r>
            <w:r w:rsidR="006269CD" w:rsidRPr="00385FA0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</w:tr>
      <w:tr w:rsidR="00E34FC9" w:rsidRPr="00A646C1" w14:paraId="624C8956" w14:textId="77777777" w:rsidTr="00993FA0">
        <w:tc>
          <w:tcPr>
            <w:tcW w:w="1418" w:type="dxa"/>
            <w:shd w:val="clear" w:color="auto" w:fill="auto"/>
            <w:vAlign w:val="center"/>
          </w:tcPr>
          <w:p w14:paraId="73BA8257" w14:textId="77777777" w:rsidR="00E34FC9" w:rsidRPr="00F526F4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6F4">
              <w:rPr>
                <w:rFonts w:ascii="Arial" w:hAnsi="Arial" w:cs="Arial"/>
                <w:b/>
                <w:bCs/>
                <w:sz w:val="20"/>
                <w:szCs w:val="20"/>
              </w:rPr>
              <w:t>FiR_K04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274814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do myślenia i dział</w:t>
            </w:r>
            <w:r>
              <w:rPr>
                <w:rFonts w:ascii="Arial" w:hAnsi="Arial" w:cs="Arial"/>
                <w:sz w:val="22"/>
                <w:szCs w:val="22"/>
              </w:rPr>
              <w:t>ania w sposób przedsiębiorczy w </w:t>
            </w:r>
            <w:r w:rsidRPr="00A646C1">
              <w:rPr>
                <w:rFonts w:ascii="Arial" w:hAnsi="Arial" w:cs="Arial"/>
                <w:sz w:val="22"/>
                <w:szCs w:val="22"/>
              </w:rPr>
              <w:t>oparciu o wiedzę z zakresu ekonomii, finansów i rachunkowości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051D93" w14:textId="2FB327A6" w:rsidR="00E34FC9" w:rsidRPr="00385FA0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A0">
              <w:rPr>
                <w:rFonts w:ascii="Arial" w:hAnsi="Arial" w:cs="Arial"/>
                <w:b/>
                <w:bCs/>
                <w:sz w:val="20"/>
                <w:szCs w:val="20"/>
              </w:rPr>
              <w:t>P7S_KO</w:t>
            </w:r>
            <w:r w:rsidR="006269CD" w:rsidRPr="00385FA0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</w:tr>
      <w:tr w:rsidR="00E34FC9" w:rsidRPr="00A646C1" w14:paraId="14F31F73" w14:textId="77777777" w:rsidTr="00993FA0">
        <w:tc>
          <w:tcPr>
            <w:tcW w:w="1418" w:type="dxa"/>
            <w:shd w:val="clear" w:color="auto" w:fill="auto"/>
            <w:vAlign w:val="center"/>
          </w:tcPr>
          <w:p w14:paraId="2D3D8887" w14:textId="77777777" w:rsidR="00E34FC9" w:rsidRPr="00F526F4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6F4">
              <w:rPr>
                <w:rFonts w:ascii="Arial" w:hAnsi="Arial" w:cs="Arial"/>
                <w:b/>
                <w:bCs/>
                <w:sz w:val="20"/>
                <w:szCs w:val="20"/>
              </w:rPr>
              <w:t>FiR_K05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AB662E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sz w:val="22"/>
                <w:szCs w:val="22"/>
              </w:rPr>
              <w:t>do prawidłowej identyfikacji i odpowiedzialnego rozstrzygania problemów związanych z wykonywaniem zawodu uwzględniając zmieniające się potrzeby społeczne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BC2F6" w14:textId="5E0919F4" w:rsidR="00E34FC9" w:rsidRPr="00385FA0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A0">
              <w:rPr>
                <w:rFonts w:ascii="Arial" w:hAnsi="Arial" w:cs="Arial"/>
                <w:b/>
                <w:bCs/>
                <w:sz w:val="20"/>
                <w:szCs w:val="20"/>
              </w:rPr>
              <w:t>P7S_KR</w:t>
            </w:r>
            <w:r w:rsidR="006269CD" w:rsidRPr="00385FA0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</w:tr>
      <w:tr w:rsidR="00E34FC9" w:rsidRPr="00A646C1" w14:paraId="29E46B98" w14:textId="77777777" w:rsidTr="00993FA0">
        <w:tc>
          <w:tcPr>
            <w:tcW w:w="1418" w:type="dxa"/>
            <w:shd w:val="clear" w:color="auto" w:fill="auto"/>
            <w:vAlign w:val="center"/>
          </w:tcPr>
          <w:p w14:paraId="4E0A4E93" w14:textId="77777777" w:rsidR="00E34FC9" w:rsidRPr="00F526F4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6F4">
              <w:rPr>
                <w:rFonts w:ascii="Arial" w:hAnsi="Arial" w:cs="Arial"/>
                <w:b/>
                <w:bCs/>
                <w:sz w:val="20"/>
                <w:szCs w:val="20"/>
              </w:rPr>
              <w:t>FiR_K06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C754866" w14:textId="77777777" w:rsidR="00E34FC9" w:rsidRPr="00A646C1" w:rsidRDefault="00E34FC9" w:rsidP="00993FA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646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do przestrzegania i rozwijania zasad etyki zawodowej oraz ciągłego podnoszenia kwalifikacji zawodowych z uwzględnieniem zmieniających się potrzeb społecznych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75995" w14:textId="07BB6897" w:rsidR="00E34FC9" w:rsidRPr="00385FA0" w:rsidRDefault="00E34FC9" w:rsidP="00993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A0">
              <w:rPr>
                <w:rFonts w:ascii="Arial" w:hAnsi="Arial" w:cs="Arial"/>
                <w:b/>
                <w:bCs/>
                <w:sz w:val="20"/>
                <w:szCs w:val="20"/>
              </w:rPr>
              <w:t>P7S_KR</w:t>
            </w:r>
            <w:r w:rsidR="006269CD" w:rsidRPr="00385FA0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</w:tr>
    </w:tbl>
    <w:p w14:paraId="3B005E1E" w14:textId="77777777" w:rsidR="00E34FC9" w:rsidRDefault="00E34FC9" w:rsidP="00E34FC9">
      <w:pPr>
        <w:contextualSpacing/>
        <w:jc w:val="both"/>
        <w:rPr>
          <w:rFonts w:ascii="Arial" w:hAnsi="Arial" w:cs="Arial"/>
        </w:rPr>
      </w:pPr>
    </w:p>
    <w:p w14:paraId="3B5BCB2E" w14:textId="77777777" w:rsidR="00E34FC9" w:rsidRPr="00F526F4" w:rsidRDefault="00E34FC9" w:rsidP="00E34FC9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F526F4">
        <w:rPr>
          <w:rFonts w:ascii="Arial" w:hAnsi="Arial" w:cs="Arial"/>
          <w:b/>
          <w:sz w:val="22"/>
          <w:szCs w:val="22"/>
        </w:rPr>
        <w:t>Objaśnienia oznaczeń w symbolach dotyczących kierunku:</w:t>
      </w:r>
    </w:p>
    <w:p w14:paraId="3605C9CA" w14:textId="77777777" w:rsidR="00E34FC9" w:rsidRPr="00F526F4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proofErr w:type="spellStart"/>
      <w:r w:rsidRPr="00F526F4">
        <w:rPr>
          <w:rFonts w:ascii="Arial" w:hAnsi="Arial" w:cs="Arial"/>
          <w:bCs/>
          <w:sz w:val="22"/>
          <w:szCs w:val="22"/>
        </w:rPr>
        <w:t>FiR</w:t>
      </w:r>
      <w:proofErr w:type="spellEnd"/>
      <w:r w:rsidRPr="00F526F4">
        <w:rPr>
          <w:rFonts w:ascii="Arial" w:hAnsi="Arial" w:cs="Arial"/>
          <w:sz w:val="22"/>
          <w:szCs w:val="22"/>
        </w:rPr>
        <w:t xml:space="preserve"> – kierunek F</w:t>
      </w:r>
      <w:r w:rsidRPr="00F526F4">
        <w:rPr>
          <w:rFonts w:ascii="Arial" w:hAnsi="Arial" w:cs="Arial"/>
          <w:bCs/>
          <w:sz w:val="22"/>
          <w:szCs w:val="22"/>
        </w:rPr>
        <w:t xml:space="preserve">inanse i rachunkowość </w:t>
      </w:r>
    </w:p>
    <w:p w14:paraId="171B2247" w14:textId="77777777" w:rsidR="00E34FC9" w:rsidRPr="00F526F4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W – kategoria wiedzy</w:t>
      </w:r>
    </w:p>
    <w:p w14:paraId="06FEB3BF" w14:textId="77777777" w:rsidR="00E34FC9" w:rsidRPr="00F526F4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U – kategoria umiejętności</w:t>
      </w:r>
    </w:p>
    <w:p w14:paraId="74425178" w14:textId="77777777" w:rsidR="00E34FC9" w:rsidRPr="00F526F4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K – kategoria kompetencji społecznych</w:t>
      </w:r>
    </w:p>
    <w:p w14:paraId="2F3C5371" w14:textId="77777777" w:rsidR="00E34FC9" w:rsidRPr="00F526F4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01, 02, 03 i kolejne – numer efektu uczenia się</w:t>
      </w:r>
    </w:p>
    <w:p w14:paraId="3859F0CA" w14:textId="77777777" w:rsidR="00E34FC9" w:rsidRPr="00F526F4" w:rsidRDefault="00E34FC9" w:rsidP="00E34FC9">
      <w:pPr>
        <w:pStyle w:val="Akapitzlist"/>
        <w:rPr>
          <w:rFonts w:ascii="Arial" w:hAnsi="Arial" w:cs="Arial"/>
          <w:sz w:val="22"/>
          <w:szCs w:val="22"/>
        </w:rPr>
      </w:pPr>
    </w:p>
    <w:p w14:paraId="6D774DF2" w14:textId="77777777" w:rsidR="00E34FC9" w:rsidRPr="00F526F4" w:rsidRDefault="00E34FC9" w:rsidP="00E34FC9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F526F4">
        <w:rPr>
          <w:rFonts w:ascii="Arial" w:hAnsi="Arial" w:cs="Arial"/>
          <w:b/>
          <w:sz w:val="22"/>
          <w:szCs w:val="22"/>
        </w:rPr>
        <w:t>Objaśnienia oznaczeń w odniesieniach do charakterystyk efektów uczenia się:</w:t>
      </w:r>
    </w:p>
    <w:p w14:paraId="43D8CD90" w14:textId="77777777" w:rsidR="00E34FC9" w:rsidRPr="00F526F4" w:rsidRDefault="00E34FC9" w:rsidP="00E34FC9">
      <w:pPr>
        <w:pStyle w:val="Akapitzlist"/>
        <w:numPr>
          <w:ilvl w:val="0"/>
          <w:numId w:val="7"/>
        </w:numPr>
        <w:tabs>
          <w:tab w:val="left" w:pos="142"/>
        </w:tabs>
        <w:suppressAutoHyphens/>
        <w:rPr>
          <w:rFonts w:ascii="Arial" w:hAnsi="Arial" w:cs="Arial"/>
          <w:color w:val="FF0000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P – poziom Polskiej Ramy Kwalifikacji (PRK)</w:t>
      </w:r>
    </w:p>
    <w:p w14:paraId="6F52DC22" w14:textId="77777777" w:rsidR="00E34FC9" w:rsidRPr="00F526F4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P7S – charakterystyka drugiego stopnia poziomu 7 PRK</w:t>
      </w:r>
    </w:p>
    <w:p w14:paraId="58D407D9" w14:textId="77777777" w:rsidR="00E34FC9" w:rsidRPr="00F526F4" w:rsidRDefault="00E34FC9" w:rsidP="00E34FC9">
      <w:pPr>
        <w:ind w:left="709"/>
        <w:rPr>
          <w:rFonts w:ascii="Arial" w:hAnsi="Arial" w:cs="Arial"/>
          <w:sz w:val="22"/>
          <w:szCs w:val="22"/>
        </w:rPr>
      </w:pPr>
    </w:p>
    <w:p w14:paraId="593E07A4" w14:textId="77777777" w:rsidR="00E34FC9" w:rsidRPr="00F526F4" w:rsidRDefault="00E34FC9" w:rsidP="00E34FC9">
      <w:pPr>
        <w:ind w:left="709"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P7U_W – charakterystyka uniwersalna (WIEDZA):</w:t>
      </w:r>
    </w:p>
    <w:p w14:paraId="3BB8096D" w14:textId="77777777" w:rsidR="00E34FC9" w:rsidRPr="00F526F4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P7S_WG – charakterystyka drugiego stopnia (zakres i głębia)</w:t>
      </w:r>
    </w:p>
    <w:p w14:paraId="1E4E7530" w14:textId="77777777" w:rsidR="00E34FC9" w:rsidRPr="00F526F4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P7S_WK – charakterystyka drugiego stopnia (kontekst)</w:t>
      </w:r>
    </w:p>
    <w:p w14:paraId="42F27D11" w14:textId="77777777" w:rsidR="00E34FC9" w:rsidRPr="00F526F4" w:rsidRDefault="00E34FC9" w:rsidP="00E34FC9">
      <w:pPr>
        <w:pStyle w:val="Akapitzlist"/>
        <w:rPr>
          <w:rFonts w:ascii="Arial" w:hAnsi="Arial" w:cs="Arial"/>
          <w:sz w:val="22"/>
          <w:szCs w:val="22"/>
        </w:rPr>
      </w:pPr>
    </w:p>
    <w:p w14:paraId="6BB4CBB7" w14:textId="77777777" w:rsidR="00E34FC9" w:rsidRPr="00F526F4" w:rsidRDefault="00E34FC9" w:rsidP="00E34FC9">
      <w:pPr>
        <w:pStyle w:val="Akapitzlist"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P7U_U – charakterystyka uniwersalna (UMIEJĘTNOŚCI):</w:t>
      </w:r>
    </w:p>
    <w:p w14:paraId="11F823D2" w14:textId="77777777" w:rsidR="00E34FC9" w:rsidRPr="00F526F4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P7S_UW – charakterystyka drugiego stopnia (wykorzystanie wiedzy)</w:t>
      </w:r>
    </w:p>
    <w:p w14:paraId="7782D7F9" w14:textId="77777777" w:rsidR="00E34FC9" w:rsidRPr="00F526F4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P7S_UK – charakterystyka drugiego stopnia (komunikowanie się)</w:t>
      </w:r>
    </w:p>
    <w:p w14:paraId="71A45D7F" w14:textId="77777777" w:rsidR="00E34FC9" w:rsidRPr="00F526F4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P7S_UO – charakterystyka drugiego stopnia (organizacja pracy)</w:t>
      </w:r>
    </w:p>
    <w:p w14:paraId="49A3BCA9" w14:textId="77777777" w:rsidR="00E34FC9" w:rsidRPr="00F526F4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P7S_UU – charakterystyka drugiego stopnia (uczenie się)</w:t>
      </w:r>
    </w:p>
    <w:p w14:paraId="29896C0C" w14:textId="77777777" w:rsidR="00E34FC9" w:rsidRPr="00F526F4" w:rsidRDefault="00E34FC9" w:rsidP="00E34FC9">
      <w:pPr>
        <w:pStyle w:val="Akapitzlist"/>
        <w:rPr>
          <w:rFonts w:ascii="Arial" w:hAnsi="Arial" w:cs="Arial"/>
          <w:sz w:val="22"/>
          <w:szCs w:val="22"/>
        </w:rPr>
      </w:pPr>
    </w:p>
    <w:p w14:paraId="1802DB3C" w14:textId="77777777" w:rsidR="00E34FC9" w:rsidRPr="00F526F4" w:rsidRDefault="00E34FC9" w:rsidP="00E34FC9">
      <w:pPr>
        <w:pStyle w:val="Akapitzlist"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P7U_K – charakterystyka uniwersalna (KOMPETENCJE SPOŁECZNE):</w:t>
      </w:r>
    </w:p>
    <w:p w14:paraId="40A13C3A" w14:textId="77777777" w:rsidR="00E34FC9" w:rsidRPr="00F526F4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P7S_KK – charakterystyka drugiego stopnia (oceny/krytyczne podejście)</w:t>
      </w:r>
    </w:p>
    <w:p w14:paraId="04905617" w14:textId="77777777" w:rsidR="00E34FC9" w:rsidRPr="00F526F4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P7S_KO – charakterystyka drugiego stopnia (odpowiedzialność)</w:t>
      </w:r>
    </w:p>
    <w:p w14:paraId="30435BBE" w14:textId="52964C9B" w:rsidR="00E34FC9" w:rsidRDefault="00E34FC9" w:rsidP="00E34FC9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P7S_KR – charakterystyka drugiego stopnia (rola zawodowa)</w:t>
      </w:r>
    </w:p>
    <w:p w14:paraId="6B05AEDF" w14:textId="77777777" w:rsidR="00F526F4" w:rsidRPr="00F526F4" w:rsidRDefault="00F526F4" w:rsidP="00F526F4">
      <w:pPr>
        <w:pStyle w:val="Akapitzlist"/>
        <w:suppressAutoHyphens/>
        <w:rPr>
          <w:rFonts w:ascii="Arial" w:hAnsi="Arial" w:cs="Arial"/>
          <w:sz w:val="22"/>
          <w:szCs w:val="22"/>
        </w:rPr>
      </w:pPr>
    </w:p>
    <w:p w14:paraId="373A8A8B" w14:textId="77777777" w:rsidR="006269CD" w:rsidRPr="00F526F4" w:rsidRDefault="006269CD" w:rsidP="006269CD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F526F4">
        <w:rPr>
          <w:rFonts w:ascii="Arial" w:hAnsi="Arial" w:cs="Arial"/>
          <w:sz w:val="22"/>
          <w:szCs w:val="22"/>
        </w:rPr>
        <w:t>S1, S2, S3 i kolejne – numery danej kategorii efektu uczenia się w zakresie nauk społecznych</w:t>
      </w:r>
    </w:p>
    <w:p w14:paraId="23234205" w14:textId="77777777" w:rsidR="00E34FC9" w:rsidRPr="00F526F4" w:rsidRDefault="00E34FC9" w:rsidP="00E34FC9">
      <w:pPr>
        <w:pStyle w:val="Akapitzlist"/>
        <w:rPr>
          <w:rFonts w:ascii="Arial" w:hAnsi="Arial" w:cs="Arial"/>
          <w:sz w:val="22"/>
          <w:szCs w:val="22"/>
        </w:rPr>
      </w:pPr>
    </w:p>
    <w:sectPr w:rsidR="00E34FC9" w:rsidRPr="00F526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20692" w14:textId="77777777" w:rsidR="00FD3602" w:rsidRDefault="00FD3602" w:rsidP="00A1178E">
      <w:r>
        <w:separator/>
      </w:r>
    </w:p>
  </w:endnote>
  <w:endnote w:type="continuationSeparator" w:id="0">
    <w:p w14:paraId="40EF9A94" w14:textId="77777777" w:rsidR="00FD3602" w:rsidRDefault="00FD3602" w:rsidP="00A1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214031"/>
      <w:docPartObj>
        <w:docPartGallery w:val="Page Numbers (Bottom of Page)"/>
        <w:docPartUnique/>
      </w:docPartObj>
    </w:sdtPr>
    <w:sdtEndPr/>
    <w:sdtContent>
      <w:p w14:paraId="7A3D7C9F" w14:textId="444C1B12" w:rsidR="00A1178E" w:rsidRDefault="00A117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2A6">
          <w:rPr>
            <w:noProof/>
          </w:rPr>
          <w:t>6</w:t>
        </w:r>
        <w:r>
          <w:fldChar w:fldCharType="end"/>
        </w:r>
      </w:p>
    </w:sdtContent>
  </w:sdt>
  <w:p w14:paraId="6687D84D" w14:textId="77777777" w:rsidR="00A1178E" w:rsidRDefault="00A11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EB119" w14:textId="77777777" w:rsidR="00FD3602" w:rsidRDefault="00FD3602" w:rsidP="00A1178E">
      <w:r>
        <w:separator/>
      </w:r>
    </w:p>
  </w:footnote>
  <w:footnote w:type="continuationSeparator" w:id="0">
    <w:p w14:paraId="3E480216" w14:textId="77777777" w:rsidR="00FD3602" w:rsidRDefault="00FD3602" w:rsidP="00A1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1F69"/>
    <w:multiLevelType w:val="hybridMultilevel"/>
    <w:tmpl w:val="6C36C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7B17"/>
    <w:multiLevelType w:val="hybridMultilevel"/>
    <w:tmpl w:val="CC208E90"/>
    <w:lvl w:ilvl="0" w:tplc="A10E2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1F3E"/>
    <w:multiLevelType w:val="hybridMultilevel"/>
    <w:tmpl w:val="74C40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3766F"/>
    <w:multiLevelType w:val="hybridMultilevel"/>
    <w:tmpl w:val="B93474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1D8B"/>
    <w:multiLevelType w:val="hybridMultilevel"/>
    <w:tmpl w:val="EB523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FB7446"/>
    <w:multiLevelType w:val="hybridMultilevel"/>
    <w:tmpl w:val="C336A8FA"/>
    <w:lvl w:ilvl="0" w:tplc="6F687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D0264"/>
    <w:multiLevelType w:val="hybridMultilevel"/>
    <w:tmpl w:val="B4581D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CA"/>
    <w:rsid w:val="00015844"/>
    <w:rsid w:val="000212A6"/>
    <w:rsid w:val="000648CA"/>
    <w:rsid w:val="000747C2"/>
    <w:rsid w:val="000E0CAA"/>
    <w:rsid w:val="001302F6"/>
    <w:rsid w:val="001623F0"/>
    <w:rsid w:val="0019712B"/>
    <w:rsid w:val="001C0266"/>
    <w:rsid w:val="002105A2"/>
    <w:rsid w:val="00235E15"/>
    <w:rsid w:val="00243940"/>
    <w:rsid w:val="00287C31"/>
    <w:rsid w:val="002E3E6B"/>
    <w:rsid w:val="00323C2E"/>
    <w:rsid w:val="00385FA0"/>
    <w:rsid w:val="003A73F8"/>
    <w:rsid w:val="003F682B"/>
    <w:rsid w:val="0040118A"/>
    <w:rsid w:val="004030A2"/>
    <w:rsid w:val="004E7601"/>
    <w:rsid w:val="004F30A0"/>
    <w:rsid w:val="005D05BB"/>
    <w:rsid w:val="006010AE"/>
    <w:rsid w:val="0060614F"/>
    <w:rsid w:val="006269CD"/>
    <w:rsid w:val="006B1184"/>
    <w:rsid w:val="006E0470"/>
    <w:rsid w:val="006F3596"/>
    <w:rsid w:val="00703358"/>
    <w:rsid w:val="007308CB"/>
    <w:rsid w:val="00763BA3"/>
    <w:rsid w:val="00795BEE"/>
    <w:rsid w:val="00821D9F"/>
    <w:rsid w:val="00861308"/>
    <w:rsid w:val="00863222"/>
    <w:rsid w:val="00864F15"/>
    <w:rsid w:val="00896104"/>
    <w:rsid w:val="008D3A7E"/>
    <w:rsid w:val="00911DA8"/>
    <w:rsid w:val="009A6C9C"/>
    <w:rsid w:val="009D2AC3"/>
    <w:rsid w:val="009D7053"/>
    <w:rsid w:val="00A1178E"/>
    <w:rsid w:val="00AE7137"/>
    <w:rsid w:val="00B4314B"/>
    <w:rsid w:val="00BB3C7B"/>
    <w:rsid w:val="00BF45BF"/>
    <w:rsid w:val="00C90B8D"/>
    <w:rsid w:val="00CA6BFC"/>
    <w:rsid w:val="00CB0389"/>
    <w:rsid w:val="00D85332"/>
    <w:rsid w:val="00DE13B9"/>
    <w:rsid w:val="00E34FC9"/>
    <w:rsid w:val="00E83C73"/>
    <w:rsid w:val="00F20264"/>
    <w:rsid w:val="00F526F4"/>
    <w:rsid w:val="00F914FB"/>
    <w:rsid w:val="00FA2A0B"/>
    <w:rsid w:val="00FD3602"/>
    <w:rsid w:val="00FF0D03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79D7"/>
  <w15:chartTrackingRefBased/>
  <w15:docId w15:val="{B20D7C34-3F93-4A92-A22F-44A3205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8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64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F58DD"/>
    <w:pPr>
      <w:ind w:left="720"/>
      <w:contextualSpacing/>
    </w:pPr>
  </w:style>
  <w:style w:type="paragraph" w:styleId="Poprawka">
    <w:name w:val="Revision"/>
    <w:hidden/>
    <w:uiPriority w:val="99"/>
    <w:semiHidden/>
    <w:rsid w:val="009D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05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7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ćwięczek</dc:creator>
  <cp:keywords/>
  <dc:description/>
  <cp:lastModifiedBy>Małgorzata Kożuch</cp:lastModifiedBy>
  <cp:revision>3</cp:revision>
  <dcterms:created xsi:type="dcterms:W3CDTF">2020-03-21T12:53:00Z</dcterms:created>
  <dcterms:modified xsi:type="dcterms:W3CDTF">2020-03-29T08:51:00Z</dcterms:modified>
</cp:coreProperties>
</file>