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1A" w:rsidRDefault="00322C59">
      <w:r>
        <w:t xml:space="preserve">Przedmioty realizowane na </w:t>
      </w:r>
      <w:r w:rsidR="008B6CC6">
        <w:t xml:space="preserve">specjalności </w:t>
      </w:r>
      <w:r w:rsidR="008B6CC6" w:rsidRPr="008B6CC6">
        <w:rPr>
          <w:b/>
        </w:rPr>
        <w:t>Doradztwo biznesowe</w:t>
      </w:r>
      <w:r w:rsidR="008B6CC6">
        <w:t xml:space="preserve"> studia I stopnia</w:t>
      </w:r>
      <w:r w:rsidR="009F7182">
        <w:t xml:space="preserve"> stacjonarne</w:t>
      </w:r>
      <w:r w:rsidR="008B6CC6">
        <w:t>:</w:t>
      </w:r>
    </w:p>
    <w:p w:rsidR="008B6CC6" w:rsidRPr="008B6CC6" w:rsidRDefault="008B6CC6" w:rsidP="008B6CC6">
      <w:pPr>
        <w:rPr>
          <w:rFonts w:cs="Times New Roman"/>
          <w:szCs w:val="24"/>
        </w:rPr>
      </w:pPr>
      <w:bookmarkStart w:id="0" w:name="_GoBack"/>
      <w:bookmarkEnd w:id="0"/>
    </w:p>
    <w:p w:rsidR="008B6CC6" w:rsidRDefault="008B6CC6" w:rsidP="008B6CC6">
      <w:pPr>
        <w:pStyle w:val="Akapitzlist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8B6CC6">
        <w:rPr>
          <w:rFonts w:cs="Times New Roman"/>
          <w:szCs w:val="24"/>
        </w:rPr>
        <w:t>Badania rynkowe</w:t>
      </w:r>
    </w:p>
    <w:p w:rsidR="008B6CC6" w:rsidRPr="008B6CC6" w:rsidRDefault="008B6CC6" w:rsidP="008B6CC6">
      <w:pPr>
        <w:pStyle w:val="Akapitzlist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8B6CC6">
        <w:rPr>
          <w:rFonts w:cs="Times New Roman"/>
          <w:szCs w:val="24"/>
        </w:rPr>
        <w:t>Behawioralne aspekty decyzji ekonomicznych</w:t>
      </w:r>
    </w:p>
    <w:p w:rsidR="008B6CC6" w:rsidRDefault="008B6CC6" w:rsidP="008B6CC6">
      <w:pPr>
        <w:pStyle w:val="Akapitzlist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8B6CC6">
        <w:rPr>
          <w:rFonts w:cs="Times New Roman"/>
          <w:szCs w:val="24"/>
        </w:rPr>
        <w:t>Decyzje inwestycyjne na rynkach finansowych</w:t>
      </w:r>
    </w:p>
    <w:p w:rsidR="008B6CC6" w:rsidRPr="008B6CC6" w:rsidRDefault="008B6CC6" w:rsidP="008B6CC6">
      <w:pPr>
        <w:pStyle w:val="Akapitzlist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8B6CC6">
        <w:rPr>
          <w:rFonts w:cs="Times New Roman"/>
          <w:szCs w:val="24"/>
        </w:rPr>
        <w:t>Doradztwo transakcyjne</w:t>
      </w:r>
    </w:p>
    <w:p w:rsidR="008B6CC6" w:rsidRPr="008B6CC6" w:rsidRDefault="008B6CC6" w:rsidP="008B6CC6">
      <w:pPr>
        <w:pStyle w:val="Akapitzlist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8B6CC6">
        <w:rPr>
          <w:rFonts w:cs="Times New Roman"/>
          <w:szCs w:val="24"/>
        </w:rPr>
        <w:t>Planowanie biznesowe</w:t>
      </w:r>
    </w:p>
    <w:p w:rsidR="008B6CC6" w:rsidRPr="008B6CC6" w:rsidRDefault="008B6CC6" w:rsidP="008B6CC6">
      <w:pPr>
        <w:pStyle w:val="Akapitzlist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8B6CC6">
        <w:rPr>
          <w:rFonts w:cs="Times New Roman"/>
          <w:szCs w:val="24"/>
        </w:rPr>
        <w:t>Symulacyjna gra decyzyjna</w:t>
      </w:r>
    </w:p>
    <w:p w:rsidR="008B6CC6" w:rsidRPr="008B6CC6" w:rsidRDefault="008B6CC6" w:rsidP="008B6CC6">
      <w:pPr>
        <w:pStyle w:val="Akapitzlist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8B6CC6">
        <w:rPr>
          <w:rFonts w:cs="Times New Roman"/>
          <w:szCs w:val="24"/>
        </w:rPr>
        <w:t>Wycena wartości przedsiębiorstwa</w:t>
      </w:r>
    </w:p>
    <w:p w:rsidR="008B6CC6" w:rsidRPr="008B6CC6" w:rsidRDefault="008B6CC6" w:rsidP="008B6CC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B6CC6">
        <w:rPr>
          <w:rFonts w:cs="Times New Roman"/>
          <w:szCs w:val="24"/>
        </w:rPr>
        <w:t>Zarządzanie ryzykiem w działalności gospodarczej</w:t>
      </w:r>
    </w:p>
    <w:p w:rsidR="008B6CC6" w:rsidRPr="008B6CC6" w:rsidRDefault="008B6CC6" w:rsidP="008B6CC6">
      <w:pPr>
        <w:rPr>
          <w:rFonts w:cs="Times New Roman"/>
          <w:szCs w:val="24"/>
        </w:rPr>
      </w:pPr>
    </w:p>
    <w:sectPr w:rsidR="008B6CC6" w:rsidRPr="008B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9774E"/>
    <w:multiLevelType w:val="hybridMultilevel"/>
    <w:tmpl w:val="7CCC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C6"/>
    <w:rsid w:val="00322C59"/>
    <w:rsid w:val="008B6CC6"/>
    <w:rsid w:val="009F7182"/>
    <w:rsid w:val="00A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8A63"/>
  <w15:chartTrackingRefBased/>
  <w15:docId w15:val="{215BDBED-9F62-412B-ADE1-3B012514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Kożuch</dc:creator>
  <cp:keywords/>
  <dc:description/>
  <cp:lastModifiedBy>Małgorzata Kożuch</cp:lastModifiedBy>
  <cp:revision>4</cp:revision>
  <dcterms:created xsi:type="dcterms:W3CDTF">2020-03-29T09:25:00Z</dcterms:created>
  <dcterms:modified xsi:type="dcterms:W3CDTF">2020-03-29T11:30:00Z</dcterms:modified>
</cp:coreProperties>
</file>