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5046" w14:textId="77777777" w:rsidR="000B6567" w:rsidRDefault="000B6567">
      <w:pPr>
        <w:rPr>
          <w:rFonts w:ascii="Arial" w:hAnsi="Arial" w:cs="Arial"/>
          <w:sz w:val="20"/>
          <w:szCs w:val="20"/>
        </w:rPr>
      </w:pPr>
    </w:p>
    <w:p w14:paraId="7216506A" w14:textId="77777777" w:rsidR="002F1112" w:rsidRDefault="002F1112">
      <w:pPr>
        <w:rPr>
          <w:rFonts w:ascii="Arial" w:hAnsi="Arial" w:cs="Arial"/>
          <w:sz w:val="20"/>
          <w:szCs w:val="20"/>
        </w:rPr>
      </w:pPr>
    </w:p>
    <w:p w14:paraId="5D17DB2F" w14:textId="77777777" w:rsidR="002F1112" w:rsidRPr="00867F0C" w:rsidRDefault="002F1112">
      <w:pPr>
        <w:rPr>
          <w:rFonts w:ascii="Arial" w:hAnsi="Arial" w:cs="Arial"/>
          <w:sz w:val="20"/>
          <w:szCs w:val="20"/>
        </w:rPr>
      </w:pPr>
    </w:p>
    <w:p w14:paraId="77408166" w14:textId="77777777" w:rsidR="00ED04B3" w:rsidRDefault="00ED04B3" w:rsidP="00ED04B3">
      <w:pPr>
        <w:pStyle w:val="Nagwek3"/>
        <w:spacing w:after="0"/>
        <w:rPr>
          <w:caps w:val="0"/>
          <w:sz w:val="22"/>
        </w:rPr>
      </w:pPr>
    </w:p>
    <w:p w14:paraId="00B11268" w14:textId="77777777" w:rsidR="00F82C41" w:rsidRPr="00520F03" w:rsidRDefault="00520F03" w:rsidP="00520F03">
      <w:pPr>
        <w:jc w:val="center"/>
        <w:rPr>
          <w:b/>
          <w:sz w:val="22"/>
          <w:szCs w:val="22"/>
        </w:rPr>
      </w:pPr>
      <w:r w:rsidRPr="00520F03">
        <w:rPr>
          <w:rFonts w:ascii="Arial" w:hAnsi="Arial" w:cs="Arial"/>
          <w:b/>
          <w:sz w:val="22"/>
          <w:szCs w:val="22"/>
        </w:rPr>
        <w:t>Zasady opracowywania wyników badań ankietowych</w:t>
      </w:r>
    </w:p>
    <w:p w14:paraId="241BC612" w14:textId="77777777" w:rsidR="00F82C41" w:rsidRPr="00ED04B3" w:rsidRDefault="00F82C41" w:rsidP="00ED04B3">
      <w:pPr>
        <w:rPr>
          <w:sz w:val="22"/>
          <w:szCs w:val="22"/>
        </w:rPr>
      </w:pPr>
    </w:p>
    <w:p w14:paraId="588A7369" w14:textId="77777777" w:rsidR="005D6514" w:rsidRPr="00ED04B3" w:rsidRDefault="005D6514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D04B3">
        <w:rPr>
          <w:rFonts w:ascii="Arial" w:hAnsi="Arial" w:cs="Arial"/>
          <w:sz w:val="22"/>
          <w:szCs w:val="22"/>
        </w:rPr>
        <w:t>Indywidualna ocena zajęć dydaktycznych prezentowan</w:t>
      </w:r>
      <w:r w:rsidR="00C34DD0" w:rsidRPr="00ED04B3">
        <w:rPr>
          <w:rFonts w:ascii="Arial" w:hAnsi="Arial" w:cs="Arial"/>
          <w:sz w:val="22"/>
          <w:szCs w:val="22"/>
        </w:rPr>
        <w:t>a</w:t>
      </w:r>
      <w:r w:rsidR="007A325C">
        <w:rPr>
          <w:rFonts w:ascii="Arial" w:hAnsi="Arial" w:cs="Arial"/>
          <w:sz w:val="22"/>
          <w:szCs w:val="22"/>
        </w:rPr>
        <w:t xml:space="preserve"> jest przy użyciu średniej </w:t>
      </w:r>
      <w:r w:rsidR="00D961E7">
        <w:rPr>
          <w:rFonts w:ascii="Arial" w:hAnsi="Arial" w:cs="Arial"/>
          <w:sz w:val="22"/>
          <w:szCs w:val="22"/>
        </w:rPr>
        <w:t>u</w:t>
      </w:r>
      <w:r w:rsidRPr="00ED04B3">
        <w:rPr>
          <w:rFonts w:ascii="Arial" w:hAnsi="Arial" w:cs="Arial"/>
          <w:sz w:val="22"/>
          <w:szCs w:val="22"/>
        </w:rPr>
        <w:t>ciętej. Spośród wszystkich wartości liczbowych</w:t>
      </w:r>
      <w:r w:rsidR="00ED04B3">
        <w:rPr>
          <w:rFonts w:ascii="Arial" w:hAnsi="Arial" w:cs="Arial"/>
          <w:sz w:val="22"/>
          <w:szCs w:val="22"/>
        </w:rPr>
        <w:t>,</w:t>
      </w:r>
      <w:r w:rsidRPr="00ED04B3">
        <w:rPr>
          <w:rFonts w:ascii="Arial" w:hAnsi="Arial" w:cs="Arial"/>
          <w:sz w:val="22"/>
          <w:szCs w:val="22"/>
        </w:rPr>
        <w:t xml:space="preserve"> wskazanych w </w:t>
      </w:r>
      <w:r w:rsidR="00ED04B3">
        <w:rPr>
          <w:rFonts w:ascii="Arial" w:hAnsi="Arial" w:cs="Arial"/>
          <w:sz w:val="22"/>
          <w:szCs w:val="22"/>
        </w:rPr>
        <w:t>odpowiedziach</w:t>
      </w:r>
      <w:r w:rsidR="00ED04B3">
        <w:rPr>
          <w:rFonts w:ascii="Arial" w:hAnsi="Arial" w:cs="Arial"/>
          <w:sz w:val="22"/>
          <w:szCs w:val="22"/>
        </w:rPr>
        <w:br/>
        <w:t>na pytania ankiety, odrzuca się po 5 % najniższych i najwyższych wartości,</w:t>
      </w:r>
      <w:r w:rsidR="00ED04B3">
        <w:rPr>
          <w:rFonts w:ascii="Arial" w:hAnsi="Arial" w:cs="Arial"/>
          <w:sz w:val="22"/>
          <w:szCs w:val="22"/>
        </w:rPr>
        <w:br/>
      </w:r>
      <w:r w:rsidRPr="00ED04B3">
        <w:rPr>
          <w:rFonts w:ascii="Arial" w:hAnsi="Arial" w:cs="Arial"/>
          <w:sz w:val="22"/>
          <w:szCs w:val="22"/>
        </w:rPr>
        <w:t xml:space="preserve">z zastrzeżeniem, że odrzuca się </w:t>
      </w:r>
      <w:r w:rsidR="00C34DD0" w:rsidRPr="00ED04B3">
        <w:rPr>
          <w:rFonts w:ascii="Arial" w:hAnsi="Arial" w:cs="Arial"/>
          <w:sz w:val="22"/>
          <w:szCs w:val="22"/>
        </w:rPr>
        <w:t>nie mniej niż po</w:t>
      </w:r>
      <w:r w:rsidRPr="00ED04B3">
        <w:rPr>
          <w:rFonts w:ascii="Arial" w:hAnsi="Arial" w:cs="Arial"/>
          <w:sz w:val="22"/>
          <w:szCs w:val="22"/>
        </w:rPr>
        <w:t xml:space="preserve"> </w:t>
      </w:r>
      <w:r w:rsidR="00C34DD0" w:rsidRPr="00ED04B3">
        <w:rPr>
          <w:rFonts w:ascii="Arial" w:hAnsi="Arial" w:cs="Arial"/>
          <w:sz w:val="22"/>
          <w:szCs w:val="22"/>
        </w:rPr>
        <w:t>1</w:t>
      </w:r>
      <w:r w:rsidRPr="00ED04B3">
        <w:rPr>
          <w:rFonts w:ascii="Arial" w:hAnsi="Arial" w:cs="Arial"/>
          <w:sz w:val="22"/>
          <w:szCs w:val="22"/>
        </w:rPr>
        <w:t xml:space="preserve"> wartości.</w:t>
      </w:r>
    </w:p>
    <w:p w14:paraId="527A6470" w14:textId="77777777" w:rsidR="005D6514" w:rsidRPr="00ED04B3" w:rsidRDefault="005D6514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D04B3">
        <w:rPr>
          <w:rFonts w:ascii="Arial" w:hAnsi="Arial" w:cs="Arial"/>
          <w:sz w:val="22"/>
          <w:szCs w:val="22"/>
        </w:rPr>
        <w:t xml:space="preserve">Warunkiem </w:t>
      </w:r>
      <w:r w:rsidR="007F31CB" w:rsidRPr="00ED04B3">
        <w:rPr>
          <w:rFonts w:ascii="Arial" w:hAnsi="Arial" w:cs="Arial"/>
          <w:sz w:val="22"/>
          <w:szCs w:val="22"/>
        </w:rPr>
        <w:t>uwzględnienia w rankingach</w:t>
      </w:r>
      <w:r w:rsidRPr="00ED04B3">
        <w:rPr>
          <w:rFonts w:ascii="Arial" w:hAnsi="Arial" w:cs="Arial"/>
          <w:sz w:val="22"/>
          <w:szCs w:val="22"/>
        </w:rPr>
        <w:t xml:space="preserve"> </w:t>
      </w:r>
      <w:r w:rsidR="00317177">
        <w:rPr>
          <w:rFonts w:ascii="Arial" w:hAnsi="Arial" w:cs="Arial"/>
          <w:sz w:val="22"/>
          <w:szCs w:val="22"/>
        </w:rPr>
        <w:t>nauczycieli akademickich</w:t>
      </w:r>
      <w:r w:rsidR="000A29B6">
        <w:rPr>
          <w:rFonts w:ascii="Arial" w:hAnsi="Arial" w:cs="Arial"/>
          <w:sz w:val="22"/>
          <w:szCs w:val="22"/>
        </w:rPr>
        <w:t xml:space="preserve"> </w:t>
      </w:r>
      <w:r w:rsidR="00876F88" w:rsidRPr="00ED04B3">
        <w:rPr>
          <w:rFonts w:ascii="Arial" w:hAnsi="Arial" w:cs="Arial"/>
          <w:sz w:val="22"/>
          <w:szCs w:val="22"/>
        </w:rPr>
        <w:t xml:space="preserve">wyników indywidualnej </w:t>
      </w:r>
      <w:r w:rsidRPr="00ED04B3">
        <w:rPr>
          <w:rFonts w:ascii="Arial" w:hAnsi="Arial" w:cs="Arial"/>
          <w:sz w:val="22"/>
          <w:szCs w:val="22"/>
        </w:rPr>
        <w:t>oceny zajęć dydak</w:t>
      </w:r>
      <w:r w:rsidR="00876F88" w:rsidRPr="00ED04B3">
        <w:rPr>
          <w:rFonts w:ascii="Arial" w:hAnsi="Arial" w:cs="Arial"/>
          <w:sz w:val="22"/>
          <w:szCs w:val="22"/>
        </w:rPr>
        <w:t>tycznych</w:t>
      </w:r>
      <w:r w:rsidR="007F31CB" w:rsidRPr="00ED04B3">
        <w:rPr>
          <w:rFonts w:ascii="Arial" w:hAnsi="Arial" w:cs="Arial"/>
          <w:sz w:val="22"/>
          <w:szCs w:val="22"/>
        </w:rPr>
        <w:t xml:space="preserve"> jest wzięcie udziału w</w:t>
      </w:r>
      <w:r w:rsidR="000A29B6">
        <w:rPr>
          <w:rFonts w:ascii="Arial" w:hAnsi="Arial" w:cs="Arial"/>
          <w:sz w:val="22"/>
          <w:szCs w:val="22"/>
        </w:rPr>
        <w:t xml:space="preserve"> </w:t>
      </w:r>
      <w:r w:rsidR="007E3487" w:rsidRPr="00ED04B3">
        <w:rPr>
          <w:rFonts w:ascii="Arial" w:hAnsi="Arial" w:cs="Arial"/>
          <w:sz w:val="22"/>
          <w:szCs w:val="22"/>
        </w:rPr>
        <w:t>badaniu co najmniej 30</w:t>
      </w:r>
      <w:r w:rsidR="000A29B6">
        <w:rPr>
          <w:rFonts w:ascii="Arial" w:hAnsi="Arial" w:cs="Arial"/>
          <w:sz w:val="22"/>
          <w:szCs w:val="22"/>
        </w:rPr>
        <w:t> </w:t>
      </w:r>
      <w:r w:rsidR="007E3487" w:rsidRPr="00ED04B3">
        <w:rPr>
          <w:rFonts w:ascii="Arial" w:hAnsi="Arial" w:cs="Arial"/>
          <w:sz w:val="22"/>
          <w:szCs w:val="22"/>
        </w:rPr>
        <w:t>% stu</w:t>
      </w:r>
      <w:r w:rsidR="00B95A98" w:rsidRPr="00ED04B3">
        <w:rPr>
          <w:rFonts w:ascii="Arial" w:hAnsi="Arial" w:cs="Arial"/>
          <w:sz w:val="22"/>
          <w:szCs w:val="22"/>
        </w:rPr>
        <w:t>dentów/doktorantów przypisanych do</w:t>
      </w:r>
      <w:r w:rsidR="007E3487" w:rsidRPr="00ED04B3">
        <w:rPr>
          <w:rFonts w:ascii="Arial" w:hAnsi="Arial" w:cs="Arial"/>
          <w:sz w:val="22"/>
          <w:szCs w:val="22"/>
        </w:rPr>
        <w:t xml:space="preserve"> dan</w:t>
      </w:r>
      <w:r w:rsidR="00B95A98" w:rsidRPr="00ED04B3">
        <w:rPr>
          <w:rFonts w:ascii="Arial" w:hAnsi="Arial" w:cs="Arial"/>
          <w:sz w:val="22"/>
          <w:szCs w:val="22"/>
        </w:rPr>
        <w:t>ych zajęć</w:t>
      </w:r>
      <w:r w:rsidR="000A29B6">
        <w:rPr>
          <w:rFonts w:ascii="Arial" w:hAnsi="Arial" w:cs="Arial"/>
          <w:sz w:val="22"/>
          <w:szCs w:val="22"/>
        </w:rPr>
        <w:t>, ale nie mniej niż</w:t>
      </w:r>
      <w:r w:rsidR="00E93A14">
        <w:rPr>
          <w:rFonts w:ascii="Arial" w:hAnsi="Arial" w:cs="Arial"/>
          <w:sz w:val="22"/>
          <w:szCs w:val="22"/>
        </w:rPr>
        <w:t xml:space="preserve"> 21</w:t>
      </w:r>
      <w:r w:rsidR="007F31CB" w:rsidRPr="00ED04B3">
        <w:rPr>
          <w:rFonts w:ascii="Arial" w:hAnsi="Arial" w:cs="Arial"/>
          <w:sz w:val="22"/>
          <w:szCs w:val="22"/>
        </w:rPr>
        <w:t xml:space="preserve"> osób.</w:t>
      </w:r>
    </w:p>
    <w:p w14:paraId="3C6C0464" w14:textId="505212DD" w:rsidR="005D6514" w:rsidRPr="00ED04B3" w:rsidRDefault="00574B33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D04B3">
        <w:rPr>
          <w:rFonts w:ascii="Arial" w:hAnsi="Arial" w:cs="Arial"/>
          <w:sz w:val="22"/>
          <w:szCs w:val="22"/>
        </w:rPr>
        <w:t>Na podstawie wartości liczbowych</w:t>
      </w:r>
      <w:r w:rsidR="000A29B6">
        <w:rPr>
          <w:rFonts w:ascii="Arial" w:hAnsi="Arial" w:cs="Arial"/>
          <w:sz w:val="22"/>
          <w:szCs w:val="22"/>
        </w:rPr>
        <w:t>, o których mowa w ust.</w:t>
      </w:r>
      <w:r w:rsidR="005D6514" w:rsidRPr="00ED04B3">
        <w:rPr>
          <w:rFonts w:ascii="Arial" w:hAnsi="Arial" w:cs="Arial"/>
          <w:sz w:val="22"/>
          <w:szCs w:val="22"/>
        </w:rPr>
        <w:t xml:space="preserve">1, tworzy się </w:t>
      </w:r>
      <w:r w:rsidR="00474A98">
        <w:rPr>
          <w:rFonts w:ascii="Arial" w:hAnsi="Arial" w:cs="Arial"/>
          <w:sz w:val="22"/>
          <w:szCs w:val="22"/>
        </w:rPr>
        <w:t>raporty d</w:t>
      </w:r>
      <w:r w:rsidR="005D6514" w:rsidRPr="00ED04B3">
        <w:rPr>
          <w:rFonts w:ascii="Arial" w:hAnsi="Arial" w:cs="Arial"/>
          <w:sz w:val="22"/>
          <w:szCs w:val="22"/>
        </w:rPr>
        <w:t xml:space="preserve">la </w:t>
      </w:r>
      <w:r w:rsidR="00C34DD0" w:rsidRPr="00ED04B3">
        <w:rPr>
          <w:rFonts w:ascii="Arial" w:hAnsi="Arial" w:cs="Arial"/>
          <w:sz w:val="22"/>
          <w:szCs w:val="22"/>
        </w:rPr>
        <w:t>poszczególnych</w:t>
      </w:r>
      <w:r w:rsidR="007B1E40">
        <w:rPr>
          <w:rFonts w:ascii="Arial" w:hAnsi="Arial" w:cs="Arial"/>
          <w:sz w:val="22"/>
          <w:szCs w:val="22"/>
        </w:rPr>
        <w:t xml:space="preserve"> instytutów,</w:t>
      </w:r>
      <w:r w:rsidR="00C34DD0" w:rsidRPr="00ED04B3">
        <w:rPr>
          <w:rFonts w:ascii="Arial" w:hAnsi="Arial" w:cs="Arial"/>
          <w:sz w:val="22"/>
          <w:szCs w:val="22"/>
        </w:rPr>
        <w:t xml:space="preserve"> </w:t>
      </w:r>
      <w:r w:rsidR="007B1E40">
        <w:rPr>
          <w:rFonts w:ascii="Arial" w:hAnsi="Arial" w:cs="Arial"/>
          <w:sz w:val="22"/>
          <w:szCs w:val="22"/>
        </w:rPr>
        <w:t xml:space="preserve">katedr, </w:t>
      </w:r>
      <w:r w:rsidR="005D6514" w:rsidRPr="00ED04B3">
        <w:rPr>
          <w:rFonts w:ascii="Arial" w:hAnsi="Arial" w:cs="Arial"/>
          <w:sz w:val="22"/>
          <w:szCs w:val="22"/>
        </w:rPr>
        <w:t xml:space="preserve">jednostek </w:t>
      </w:r>
      <w:r w:rsidR="00C34DD0" w:rsidRPr="00ED04B3">
        <w:rPr>
          <w:rFonts w:ascii="Arial" w:hAnsi="Arial" w:cs="Arial"/>
          <w:sz w:val="22"/>
          <w:szCs w:val="22"/>
        </w:rPr>
        <w:t xml:space="preserve">międzywydziałowych </w:t>
      </w:r>
      <w:r w:rsidR="005D6514" w:rsidRPr="00ED04B3">
        <w:rPr>
          <w:rFonts w:ascii="Arial" w:hAnsi="Arial" w:cs="Arial"/>
          <w:sz w:val="22"/>
          <w:szCs w:val="22"/>
        </w:rPr>
        <w:t xml:space="preserve">Uczelni oraz </w:t>
      </w:r>
      <w:r w:rsidR="00C34DD0" w:rsidRPr="00ED04B3">
        <w:rPr>
          <w:rFonts w:ascii="Arial" w:hAnsi="Arial" w:cs="Arial"/>
          <w:sz w:val="22"/>
          <w:szCs w:val="22"/>
        </w:rPr>
        <w:t xml:space="preserve">poszczególnych </w:t>
      </w:r>
      <w:r w:rsidR="005D6514" w:rsidRPr="00ED04B3">
        <w:rPr>
          <w:rFonts w:ascii="Arial" w:hAnsi="Arial" w:cs="Arial"/>
          <w:sz w:val="22"/>
          <w:szCs w:val="22"/>
        </w:rPr>
        <w:t>grup stanowisk.</w:t>
      </w:r>
    </w:p>
    <w:p w14:paraId="16F132CB" w14:textId="77777777" w:rsidR="00BB3CD8" w:rsidRPr="00ED04B3" w:rsidRDefault="00BB3CD8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D04B3">
        <w:rPr>
          <w:rFonts w:ascii="Arial" w:hAnsi="Arial" w:cs="Arial"/>
          <w:sz w:val="22"/>
          <w:szCs w:val="22"/>
        </w:rPr>
        <w:t>Arkusz wyników oceny zajęć dydaktycznych zawi</w:t>
      </w:r>
      <w:r w:rsidR="00574B33" w:rsidRPr="00ED04B3">
        <w:rPr>
          <w:rFonts w:ascii="Arial" w:hAnsi="Arial" w:cs="Arial"/>
          <w:sz w:val="22"/>
          <w:szCs w:val="22"/>
        </w:rPr>
        <w:t>era: numer badania ankietowego</w:t>
      </w:r>
      <w:r w:rsidR="000A29B6">
        <w:rPr>
          <w:rFonts w:ascii="Arial" w:hAnsi="Arial" w:cs="Arial"/>
          <w:sz w:val="22"/>
          <w:szCs w:val="22"/>
        </w:rPr>
        <w:t xml:space="preserve">, rok akademicki, imię i </w:t>
      </w:r>
      <w:r w:rsidRPr="00ED04B3">
        <w:rPr>
          <w:rFonts w:ascii="Arial" w:hAnsi="Arial" w:cs="Arial"/>
          <w:sz w:val="22"/>
          <w:szCs w:val="22"/>
        </w:rPr>
        <w:t>nazw</w:t>
      </w:r>
      <w:r w:rsidR="00C34DD0" w:rsidRPr="00ED04B3">
        <w:rPr>
          <w:rFonts w:ascii="Arial" w:hAnsi="Arial" w:cs="Arial"/>
          <w:sz w:val="22"/>
          <w:szCs w:val="22"/>
        </w:rPr>
        <w:t xml:space="preserve">isko nauczyciela akademickiego oraz wskazanie </w:t>
      </w:r>
      <w:r w:rsidRPr="00ED04B3">
        <w:rPr>
          <w:rFonts w:ascii="Arial" w:hAnsi="Arial" w:cs="Arial"/>
          <w:sz w:val="22"/>
          <w:szCs w:val="22"/>
        </w:rPr>
        <w:t>katedr</w:t>
      </w:r>
      <w:r w:rsidR="00C34DD0" w:rsidRPr="00ED04B3">
        <w:rPr>
          <w:rFonts w:ascii="Arial" w:hAnsi="Arial" w:cs="Arial"/>
          <w:sz w:val="22"/>
          <w:szCs w:val="22"/>
        </w:rPr>
        <w:t>y</w:t>
      </w:r>
      <w:r w:rsidR="000A29B6">
        <w:rPr>
          <w:rFonts w:ascii="Arial" w:hAnsi="Arial" w:cs="Arial"/>
          <w:sz w:val="22"/>
          <w:szCs w:val="22"/>
        </w:rPr>
        <w:br/>
      </w:r>
      <w:r w:rsidR="00C34DD0" w:rsidRPr="00ED04B3">
        <w:rPr>
          <w:rFonts w:ascii="Arial" w:hAnsi="Arial" w:cs="Arial"/>
          <w:sz w:val="22"/>
          <w:szCs w:val="22"/>
        </w:rPr>
        <w:t>i</w:t>
      </w:r>
      <w:r w:rsidRPr="00ED04B3">
        <w:rPr>
          <w:rFonts w:ascii="Arial" w:hAnsi="Arial" w:cs="Arial"/>
          <w:sz w:val="22"/>
          <w:szCs w:val="22"/>
        </w:rPr>
        <w:t xml:space="preserve"> wydział</w:t>
      </w:r>
      <w:r w:rsidR="00C34DD0" w:rsidRPr="00ED04B3">
        <w:rPr>
          <w:rFonts w:ascii="Arial" w:hAnsi="Arial" w:cs="Arial"/>
          <w:sz w:val="22"/>
          <w:szCs w:val="22"/>
        </w:rPr>
        <w:t>u lub innej jednostki organizacyjnej</w:t>
      </w:r>
      <w:r w:rsidRPr="00ED04B3">
        <w:rPr>
          <w:rFonts w:ascii="Arial" w:hAnsi="Arial" w:cs="Arial"/>
          <w:sz w:val="22"/>
          <w:szCs w:val="22"/>
        </w:rPr>
        <w:t xml:space="preserve">. </w:t>
      </w:r>
      <w:r w:rsidR="00574B33" w:rsidRPr="00ED04B3">
        <w:rPr>
          <w:rFonts w:ascii="Arial" w:hAnsi="Arial" w:cs="Arial"/>
          <w:sz w:val="22"/>
          <w:szCs w:val="22"/>
        </w:rPr>
        <w:t>Odpowiedzi na poszczególne pytania</w:t>
      </w:r>
      <w:r w:rsidR="000A29B6">
        <w:rPr>
          <w:rFonts w:ascii="Arial" w:hAnsi="Arial" w:cs="Arial"/>
          <w:sz w:val="22"/>
          <w:szCs w:val="22"/>
        </w:rPr>
        <w:t>,</w:t>
      </w:r>
      <w:r w:rsidR="00F50FFD" w:rsidRPr="00ED04B3">
        <w:rPr>
          <w:rFonts w:ascii="Arial" w:hAnsi="Arial" w:cs="Arial"/>
          <w:sz w:val="22"/>
          <w:szCs w:val="22"/>
        </w:rPr>
        <w:t xml:space="preserve"> wraz ze skalą ocen</w:t>
      </w:r>
      <w:r w:rsidR="003B708A" w:rsidRPr="00ED04B3">
        <w:rPr>
          <w:rFonts w:ascii="Arial" w:hAnsi="Arial" w:cs="Arial"/>
          <w:sz w:val="22"/>
          <w:szCs w:val="22"/>
        </w:rPr>
        <w:t xml:space="preserve"> i liczbą wskazań</w:t>
      </w:r>
      <w:r w:rsidR="00294675" w:rsidRPr="00ED04B3">
        <w:rPr>
          <w:rFonts w:ascii="Arial" w:hAnsi="Arial" w:cs="Arial"/>
          <w:sz w:val="22"/>
          <w:szCs w:val="22"/>
        </w:rPr>
        <w:t xml:space="preserve">, przedstawiane są w formie tabelarycznej. </w:t>
      </w:r>
      <w:r w:rsidR="003B708A" w:rsidRPr="00ED04B3">
        <w:rPr>
          <w:rFonts w:ascii="Arial" w:hAnsi="Arial" w:cs="Arial"/>
          <w:sz w:val="22"/>
          <w:szCs w:val="22"/>
        </w:rPr>
        <w:t xml:space="preserve">Zamieszczona jest też średnia z wyników </w:t>
      </w:r>
      <w:r w:rsidR="002C4A78" w:rsidRPr="00ED04B3">
        <w:rPr>
          <w:rFonts w:ascii="Arial" w:hAnsi="Arial" w:cs="Arial"/>
          <w:sz w:val="22"/>
          <w:szCs w:val="22"/>
        </w:rPr>
        <w:t>pytań</w:t>
      </w:r>
      <w:r w:rsidR="003B708A" w:rsidRPr="00ED04B3">
        <w:rPr>
          <w:rFonts w:ascii="Arial" w:hAnsi="Arial" w:cs="Arial"/>
          <w:sz w:val="22"/>
          <w:szCs w:val="22"/>
        </w:rPr>
        <w:t xml:space="preserve"> szczegółowych oraz ogólna ocena zajęć. </w:t>
      </w:r>
      <w:r w:rsidR="00294675" w:rsidRPr="00ED04B3">
        <w:rPr>
          <w:rFonts w:ascii="Arial" w:hAnsi="Arial" w:cs="Arial"/>
          <w:sz w:val="22"/>
          <w:szCs w:val="22"/>
        </w:rPr>
        <w:t xml:space="preserve">Do wyników dołączane są </w:t>
      </w:r>
      <w:r w:rsidR="000A29B6" w:rsidRPr="00ED04B3">
        <w:rPr>
          <w:rFonts w:ascii="Arial" w:hAnsi="Arial" w:cs="Arial"/>
          <w:sz w:val="22"/>
          <w:szCs w:val="22"/>
        </w:rPr>
        <w:t>zawarte w ankietach</w:t>
      </w:r>
      <w:r w:rsidR="000A29B6">
        <w:rPr>
          <w:rFonts w:ascii="Arial" w:hAnsi="Arial" w:cs="Arial"/>
          <w:sz w:val="22"/>
          <w:szCs w:val="22"/>
        </w:rPr>
        <w:t xml:space="preserve"> uwagi studentów i doktorantów</w:t>
      </w:r>
      <w:r w:rsidR="00F50FFD" w:rsidRPr="00ED04B3">
        <w:rPr>
          <w:rFonts w:ascii="Arial" w:hAnsi="Arial" w:cs="Arial"/>
          <w:sz w:val="22"/>
          <w:szCs w:val="22"/>
        </w:rPr>
        <w:t>.</w:t>
      </w:r>
    </w:p>
    <w:p w14:paraId="3E364DA5" w14:textId="77777777" w:rsidR="005D6514" w:rsidRPr="00ED04B3" w:rsidRDefault="005D6514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D04B3">
        <w:rPr>
          <w:rFonts w:ascii="Arial" w:hAnsi="Arial" w:cs="Arial"/>
          <w:sz w:val="22"/>
          <w:szCs w:val="22"/>
        </w:rPr>
        <w:t>Wyniki oceny zajęć dydaktyczny</w:t>
      </w:r>
      <w:r w:rsidR="00574B33" w:rsidRPr="00ED04B3">
        <w:rPr>
          <w:rFonts w:ascii="Arial" w:hAnsi="Arial" w:cs="Arial"/>
          <w:sz w:val="22"/>
          <w:szCs w:val="22"/>
        </w:rPr>
        <w:t>ch przedstawiane są łącznie</w:t>
      </w:r>
      <w:r w:rsidRPr="00ED04B3">
        <w:rPr>
          <w:rFonts w:ascii="Arial" w:hAnsi="Arial" w:cs="Arial"/>
          <w:sz w:val="22"/>
          <w:szCs w:val="22"/>
        </w:rPr>
        <w:t xml:space="preserve"> </w:t>
      </w:r>
      <w:r w:rsidR="00574B33" w:rsidRPr="00ED04B3">
        <w:rPr>
          <w:rFonts w:ascii="Arial" w:hAnsi="Arial" w:cs="Arial"/>
          <w:sz w:val="22"/>
          <w:szCs w:val="22"/>
        </w:rPr>
        <w:t>z</w:t>
      </w:r>
      <w:r w:rsidRPr="00ED04B3">
        <w:rPr>
          <w:rFonts w:ascii="Arial" w:hAnsi="Arial" w:cs="Arial"/>
          <w:sz w:val="22"/>
          <w:szCs w:val="22"/>
        </w:rPr>
        <w:t xml:space="preserve"> wynik</w:t>
      </w:r>
      <w:r w:rsidR="00574B33" w:rsidRPr="00ED04B3">
        <w:rPr>
          <w:rFonts w:ascii="Arial" w:hAnsi="Arial" w:cs="Arial"/>
          <w:sz w:val="22"/>
          <w:szCs w:val="22"/>
        </w:rPr>
        <w:t>ami</w:t>
      </w:r>
      <w:r w:rsidRPr="00ED04B3">
        <w:rPr>
          <w:rFonts w:ascii="Arial" w:hAnsi="Arial" w:cs="Arial"/>
          <w:sz w:val="22"/>
          <w:szCs w:val="22"/>
        </w:rPr>
        <w:t xml:space="preserve"> poprzednich badań</w:t>
      </w:r>
      <w:r w:rsidR="00294675" w:rsidRPr="00ED04B3">
        <w:rPr>
          <w:rFonts w:ascii="Arial" w:hAnsi="Arial" w:cs="Arial"/>
          <w:sz w:val="22"/>
          <w:szCs w:val="22"/>
        </w:rPr>
        <w:t>.</w:t>
      </w:r>
      <w:r w:rsidR="00BB3CD8" w:rsidRPr="00ED04B3">
        <w:rPr>
          <w:rFonts w:ascii="Arial" w:hAnsi="Arial" w:cs="Arial"/>
          <w:sz w:val="22"/>
          <w:szCs w:val="22"/>
        </w:rPr>
        <w:t xml:space="preserve"> </w:t>
      </w:r>
    </w:p>
    <w:p w14:paraId="444D79C0" w14:textId="77777777" w:rsidR="00BB3CD8" w:rsidRPr="00ED04B3" w:rsidRDefault="000A29B6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B3CD8" w:rsidRPr="00ED04B3">
        <w:rPr>
          <w:rFonts w:ascii="Arial" w:hAnsi="Arial" w:cs="Arial"/>
          <w:sz w:val="22"/>
          <w:szCs w:val="22"/>
        </w:rPr>
        <w:t xml:space="preserve"> arkuszu wyników mogą być zawarte </w:t>
      </w:r>
      <w:r>
        <w:rPr>
          <w:rFonts w:ascii="Arial" w:hAnsi="Arial" w:cs="Arial"/>
          <w:sz w:val="22"/>
          <w:szCs w:val="22"/>
        </w:rPr>
        <w:t>d</w:t>
      </w:r>
      <w:r w:rsidRPr="00ED04B3">
        <w:rPr>
          <w:rFonts w:ascii="Arial" w:hAnsi="Arial" w:cs="Arial"/>
          <w:sz w:val="22"/>
          <w:szCs w:val="22"/>
        </w:rPr>
        <w:t xml:space="preserve">odatkowo </w:t>
      </w:r>
      <w:r w:rsidR="00BB3CD8" w:rsidRPr="00ED04B3">
        <w:rPr>
          <w:rFonts w:ascii="Arial" w:hAnsi="Arial" w:cs="Arial"/>
          <w:sz w:val="22"/>
          <w:szCs w:val="22"/>
        </w:rPr>
        <w:t>inne informacje</w:t>
      </w:r>
      <w:r>
        <w:rPr>
          <w:rFonts w:ascii="Arial" w:hAnsi="Arial" w:cs="Arial"/>
          <w:sz w:val="22"/>
          <w:szCs w:val="22"/>
        </w:rPr>
        <w:t>,</w:t>
      </w:r>
      <w:r w:rsidR="00BB3CD8" w:rsidRPr="00ED04B3">
        <w:rPr>
          <w:rFonts w:ascii="Arial" w:hAnsi="Arial" w:cs="Arial"/>
          <w:sz w:val="22"/>
          <w:szCs w:val="22"/>
        </w:rPr>
        <w:t xml:space="preserve"> istotne z punktu widze</w:t>
      </w:r>
      <w:r w:rsidR="00F50FFD" w:rsidRPr="00ED04B3">
        <w:rPr>
          <w:rFonts w:ascii="Arial" w:hAnsi="Arial" w:cs="Arial"/>
          <w:sz w:val="22"/>
          <w:szCs w:val="22"/>
        </w:rPr>
        <w:t>nia badania jakości kształcenia oraz przybliżenia przekroju respondentów.</w:t>
      </w:r>
    </w:p>
    <w:p w14:paraId="6B44872D" w14:textId="5ABEA6C2" w:rsidR="00E8414D" w:rsidRPr="00E93A14" w:rsidRDefault="00E8414D" w:rsidP="00ED04B3">
      <w:pPr>
        <w:numPr>
          <w:ilvl w:val="0"/>
          <w:numId w:val="1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93A14">
        <w:rPr>
          <w:rFonts w:ascii="Arial" w:hAnsi="Arial" w:cs="Arial"/>
          <w:sz w:val="22"/>
          <w:szCs w:val="22"/>
        </w:rPr>
        <w:t>Wyniki oceny zajęć dydaktycznych są archiwizowane</w:t>
      </w:r>
      <w:r w:rsidR="007A325C" w:rsidRPr="00E93A14">
        <w:rPr>
          <w:rFonts w:ascii="Arial" w:hAnsi="Arial" w:cs="Arial"/>
          <w:sz w:val="22"/>
          <w:szCs w:val="22"/>
        </w:rPr>
        <w:t xml:space="preserve"> przez </w:t>
      </w:r>
      <w:r w:rsidR="007B1E40">
        <w:rPr>
          <w:rFonts w:ascii="Arial" w:hAnsi="Arial" w:cs="Arial"/>
          <w:sz w:val="22"/>
          <w:szCs w:val="22"/>
        </w:rPr>
        <w:t>Sekcję Monitoringu i Analiz Jakości Kształcenia</w:t>
      </w:r>
      <w:r w:rsidRPr="00E93A14">
        <w:rPr>
          <w:rFonts w:ascii="Arial" w:hAnsi="Arial" w:cs="Arial"/>
          <w:sz w:val="22"/>
          <w:szCs w:val="22"/>
        </w:rPr>
        <w:t>.</w:t>
      </w:r>
    </w:p>
    <w:p w14:paraId="3F02ADAD" w14:textId="77777777" w:rsidR="005D6514" w:rsidRPr="00ED04B3" w:rsidRDefault="005D6514" w:rsidP="005D6514">
      <w:pPr>
        <w:rPr>
          <w:sz w:val="20"/>
          <w:szCs w:val="20"/>
        </w:rPr>
      </w:pPr>
    </w:p>
    <w:p w14:paraId="64CDA814" w14:textId="77777777" w:rsidR="00570BCE" w:rsidRPr="00ED04B3" w:rsidRDefault="00570BCE" w:rsidP="00F50FFD">
      <w:pPr>
        <w:spacing w:before="120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1798" w:tblpY="888"/>
        <w:tblW w:w="0" w:type="auto"/>
        <w:tblLook w:val="01E0" w:firstRow="1" w:lastRow="1" w:firstColumn="1" w:lastColumn="1" w:noHBand="0" w:noVBand="0"/>
      </w:tblPr>
      <w:tblGrid>
        <w:gridCol w:w="269"/>
      </w:tblGrid>
      <w:tr w:rsidR="00520F03" w:rsidRPr="00ED04B3" w14:paraId="1D4A31D1" w14:textId="77777777" w:rsidTr="00520F03">
        <w:trPr>
          <w:trHeight w:val="151"/>
        </w:trPr>
        <w:tc>
          <w:tcPr>
            <w:tcW w:w="269" w:type="dxa"/>
            <w:vAlign w:val="center"/>
          </w:tcPr>
          <w:p w14:paraId="40B5E620" w14:textId="77777777" w:rsidR="00520F03" w:rsidRPr="00ED04B3" w:rsidRDefault="00520F03" w:rsidP="00520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5F0BF" w14:textId="77777777" w:rsidR="00212B8E" w:rsidRPr="00ED04B3" w:rsidRDefault="00212B8E" w:rsidP="00520F03">
      <w:pPr>
        <w:rPr>
          <w:rFonts w:ascii="Arial" w:hAnsi="Arial" w:cs="Arial"/>
          <w:sz w:val="20"/>
          <w:szCs w:val="20"/>
        </w:rPr>
      </w:pPr>
    </w:p>
    <w:sectPr w:rsidR="00212B8E" w:rsidRPr="00ED04B3" w:rsidSect="002A006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1B6B6" w16cid:durableId="2289FD24"/>
  <w16cid:commentId w16cid:paraId="175B5077" w16cid:durableId="2289FD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8D54" w14:textId="77777777" w:rsidR="008C4904" w:rsidRDefault="008C4904" w:rsidP="003E56CD">
      <w:r>
        <w:separator/>
      </w:r>
    </w:p>
  </w:endnote>
  <w:endnote w:type="continuationSeparator" w:id="0">
    <w:p w14:paraId="13136ADC" w14:textId="77777777" w:rsidR="008C4904" w:rsidRDefault="008C4904" w:rsidP="003E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BE81" w14:textId="77777777" w:rsidR="008C4904" w:rsidRDefault="008C4904" w:rsidP="003E56CD">
      <w:r>
        <w:separator/>
      </w:r>
    </w:p>
  </w:footnote>
  <w:footnote w:type="continuationSeparator" w:id="0">
    <w:p w14:paraId="6FCD6898" w14:textId="77777777" w:rsidR="008C4904" w:rsidRDefault="008C4904" w:rsidP="003E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1217" w14:textId="77777777" w:rsidR="00753890" w:rsidRDefault="00ED04B3" w:rsidP="00ED04B3">
    <w:pPr>
      <w:pStyle w:val="Nagwek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Załącznik nr</w:t>
    </w:r>
    <w:r w:rsidR="00474A98">
      <w:rPr>
        <w:sz w:val="16"/>
        <w:szCs w:val="16"/>
      </w:rPr>
      <w:t xml:space="preserve"> 4</w:t>
    </w:r>
    <w:r w:rsidR="00402E86">
      <w:rPr>
        <w:sz w:val="16"/>
        <w:szCs w:val="16"/>
      </w:rPr>
      <w:t xml:space="preserve"> </w:t>
    </w:r>
    <w:r>
      <w:rPr>
        <w:sz w:val="16"/>
        <w:szCs w:val="16"/>
      </w:rPr>
      <w:t xml:space="preserve">do </w:t>
    </w:r>
    <w:r w:rsidR="00753890">
      <w:rPr>
        <w:sz w:val="16"/>
        <w:szCs w:val="16"/>
      </w:rPr>
      <w:t>Zasad oceny</w:t>
    </w:r>
  </w:p>
  <w:p w14:paraId="543892BC" w14:textId="711DAD7A" w:rsidR="00ED04B3" w:rsidRDefault="00ED04B3" w:rsidP="00ED04B3">
    <w:pPr>
      <w:pStyle w:val="Nagwek"/>
      <w:tabs>
        <w:tab w:val="clear" w:pos="4536"/>
        <w:tab w:val="clear" w:pos="9072"/>
      </w:tabs>
      <w:rPr>
        <w:sz w:val="16"/>
        <w:szCs w:val="16"/>
      </w:rPr>
    </w:pPr>
    <w:r w:rsidRPr="009E206F">
      <w:rPr>
        <w:sz w:val="16"/>
        <w:szCs w:val="16"/>
      </w:rPr>
      <w:t xml:space="preserve">Uniwersytet Ekonomiczny w Krakowie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28C"/>
    <w:multiLevelType w:val="hybridMultilevel"/>
    <w:tmpl w:val="580402B0"/>
    <w:lvl w:ilvl="0" w:tplc="87D0C3E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78108C6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81B80"/>
    <w:multiLevelType w:val="hybridMultilevel"/>
    <w:tmpl w:val="A4E42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370DE"/>
    <w:multiLevelType w:val="hybridMultilevel"/>
    <w:tmpl w:val="130ABA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7B14"/>
    <w:multiLevelType w:val="hybridMultilevel"/>
    <w:tmpl w:val="489E2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80D98"/>
    <w:multiLevelType w:val="hybridMultilevel"/>
    <w:tmpl w:val="8640D6DC"/>
    <w:lvl w:ilvl="0" w:tplc="FF064C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C2EA5"/>
    <w:multiLevelType w:val="hybridMultilevel"/>
    <w:tmpl w:val="6C463E52"/>
    <w:lvl w:ilvl="0" w:tplc="5D1A4C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F692D"/>
    <w:multiLevelType w:val="hybridMultilevel"/>
    <w:tmpl w:val="660428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D241A"/>
    <w:multiLevelType w:val="hybridMultilevel"/>
    <w:tmpl w:val="40569386"/>
    <w:lvl w:ilvl="0" w:tplc="EDB61DD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5861E1"/>
    <w:multiLevelType w:val="hybridMultilevel"/>
    <w:tmpl w:val="B7D866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36624"/>
    <w:multiLevelType w:val="hybridMultilevel"/>
    <w:tmpl w:val="33F0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2FFA"/>
    <w:multiLevelType w:val="hybridMultilevel"/>
    <w:tmpl w:val="344E1838"/>
    <w:lvl w:ilvl="0" w:tplc="57A856C4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7AC7687C"/>
    <w:multiLevelType w:val="hybridMultilevel"/>
    <w:tmpl w:val="D5084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1E6C"/>
    <w:multiLevelType w:val="hybridMultilevel"/>
    <w:tmpl w:val="BB68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3"/>
    <w:rsid w:val="000610C2"/>
    <w:rsid w:val="00067B57"/>
    <w:rsid w:val="000A29B6"/>
    <w:rsid w:val="000B6567"/>
    <w:rsid w:val="000C57A9"/>
    <w:rsid w:val="000E4CA9"/>
    <w:rsid w:val="00126A2B"/>
    <w:rsid w:val="001328F9"/>
    <w:rsid w:val="001A2DDF"/>
    <w:rsid w:val="001D5858"/>
    <w:rsid w:val="00212B8E"/>
    <w:rsid w:val="00294675"/>
    <w:rsid w:val="002A0062"/>
    <w:rsid w:val="002C4A78"/>
    <w:rsid w:val="002F1112"/>
    <w:rsid w:val="00317177"/>
    <w:rsid w:val="00356CE0"/>
    <w:rsid w:val="003A4011"/>
    <w:rsid w:val="003B708A"/>
    <w:rsid w:val="003E56CD"/>
    <w:rsid w:val="00402E86"/>
    <w:rsid w:val="00432904"/>
    <w:rsid w:val="00457472"/>
    <w:rsid w:val="00461401"/>
    <w:rsid w:val="00472E57"/>
    <w:rsid w:val="00474A98"/>
    <w:rsid w:val="004A79F2"/>
    <w:rsid w:val="00520F03"/>
    <w:rsid w:val="00570BCE"/>
    <w:rsid w:val="00574B33"/>
    <w:rsid w:val="005D6514"/>
    <w:rsid w:val="0064141E"/>
    <w:rsid w:val="00653455"/>
    <w:rsid w:val="006645F1"/>
    <w:rsid w:val="00667A86"/>
    <w:rsid w:val="006C6B04"/>
    <w:rsid w:val="006F079C"/>
    <w:rsid w:val="00744519"/>
    <w:rsid w:val="00753890"/>
    <w:rsid w:val="007627A3"/>
    <w:rsid w:val="00765BA4"/>
    <w:rsid w:val="007A325C"/>
    <w:rsid w:val="007B1E40"/>
    <w:rsid w:val="007E3487"/>
    <w:rsid w:val="007F31CB"/>
    <w:rsid w:val="00821EFC"/>
    <w:rsid w:val="008623A9"/>
    <w:rsid w:val="00867F0C"/>
    <w:rsid w:val="00876F88"/>
    <w:rsid w:val="008A58A3"/>
    <w:rsid w:val="008A6296"/>
    <w:rsid w:val="008B6F5D"/>
    <w:rsid w:val="008C4904"/>
    <w:rsid w:val="00902055"/>
    <w:rsid w:val="00950D8C"/>
    <w:rsid w:val="00961A41"/>
    <w:rsid w:val="009822BB"/>
    <w:rsid w:val="00A03F77"/>
    <w:rsid w:val="00A35BB7"/>
    <w:rsid w:val="00B35D03"/>
    <w:rsid w:val="00B5036A"/>
    <w:rsid w:val="00B7505E"/>
    <w:rsid w:val="00B95A98"/>
    <w:rsid w:val="00BB3CD8"/>
    <w:rsid w:val="00C05C6C"/>
    <w:rsid w:val="00C32868"/>
    <w:rsid w:val="00C34DD0"/>
    <w:rsid w:val="00CF3ED9"/>
    <w:rsid w:val="00D0257C"/>
    <w:rsid w:val="00D463D7"/>
    <w:rsid w:val="00D961E7"/>
    <w:rsid w:val="00DA4136"/>
    <w:rsid w:val="00DB4699"/>
    <w:rsid w:val="00DD1494"/>
    <w:rsid w:val="00DD4B97"/>
    <w:rsid w:val="00DF723A"/>
    <w:rsid w:val="00E8414D"/>
    <w:rsid w:val="00E93A14"/>
    <w:rsid w:val="00EC5367"/>
    <w:rsid w:val="00ED04B3"/>
    <w:rsid w:val="00EE624B"/>
    <w:rsid w:val="00F50FFD"/>
    <w:rsid w:val="00F7316E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7A90D7"/>
  <w15:docId w15:val="{47E47C99-8408-4A18-9EF1-D4FBCF9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0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0062"/>
    <w:pPr>
      <w:keepNext/>
      <w:jc w:val="center"/>
      <w:outlineLvl w:val="0"/>
    </w:pPr>
    <w:rPr>
      <w:rFonts w:ascii="Arial" w:hAnsi="Arial" w:cs="Arial"/>
      <w:b/>
      <w:caps/>
      <w:sz w:val="28"/>
      <w:szCs w:val="22"/>
    </w:rPr>
  </w:style>
  <w:style w:type="paragraph" w:styleId="Nagwek2">
    <w:name w:val="heading 2"/>
    <w:basedOn w:val="Normalny"/>
    <w:next w:val="Normalny"/>
    <w:qFormat/>
    <w:rsid w:val="002A0062"/>
    <w:pPr>
      <w:keepNext/>
      <w:outlineLvl w:val="1"/>
    </w:pPr>
    <w:rPr>
      <w:rFonts w:ascii="Arial" w:hAnsi="Arial" w:cs="Arial"/>
      <w:i/>
      <w:sz w:val="20"/>
      <w:szCs w:val="20"/>
    </w:rPr>
  </w:style>
  <w:style w:type="paragraph" w:styleId="Nagwek3">
    <w:name w:val="heading 3"/>
    <w:basedOn w:val="Normalny"/>
    <w:next w:val="Normalny"/>
    <w:qFormat/>
    <w:rsid w:val="002A0062"/>
    <w:pPr>
      <w:keepNext/>
      <w:spacing w:after="40"/>
      <w:jc w:val="center"/>
      <w:outlineLvl w:val="2"/>
    </w:pPr>
    <w:rPr>
      <w:rFonts w:ascii="Arial" w:hAnsi="Arial" w:cs="Arial"/>
      <w:b/>
      <w:cap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A0062"/>
    <w:pPr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6645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6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6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B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Biuro Pełnomocnika Rekora ds Jakości Kształcenia UEK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Joanna Adamczyk</cp:lastModifiedBy>
  <cp:revision>5</cp:revision>
  <cp:lastPrinted>2020-06-09T12:08:00Z</cp:lastPrinted>
  <dcterms:created xsi:type="dcterms:W3CDTF">2020-06-09T12:02:00Z</dcterms:created>
  <dcterms:modified xsi:type="dcterms:W3CDTF">2020-06-09T12:45:00Z</dcterms:modified>
</cp:coreProperties>
</file>