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6C" w:rsidRDefault="00714C6C" w:rsidP="003B5AD9">
      <w:pPr>
        <w:keepNext/>
        <w:jc w:val="center"/>
        <w:outlineLvl w:val="2"/>
        <w:rPr>
          <w:rFonts w:ascii="Arial" w:hAnsi="Arial" w:cs="Arial"/>
          <w:b/>
          <w:spacing w:val="20"/>
          <w:sz w:val="28"/>
          <w:szCs w:val="24"/>
        </w:rPr>
      </w:pPr>
      <w:r>
        <w:rPr>
          <w:rFonts w:ascii="Arial" w:hAnsi="Arial" w:cs="Arial"/>
          <w:b/>
          <w:spacing w:val="20"/>
          <w:sz w:val="28"/>
          <w:szCs w:val="24"/>
        </w:rPr>
        <w:t>ZARZĄDZENIE</w:t>
      </w:r>
    </w:p>
    <w:p w:rsidR="00714C6C" w:rsidRDefault="00714C6C" w:rsidP="003B5AD9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Rektora Uniwersytetu Ekonomicznego w Krakowie</w:t>
      </w:r>
    </w:p>
    <w:p w:rsidR="00714C6C" w:rsidRDefault="00714C6C" w:rsidP="003B5AD9">
      <w:pPr>
        <w:jc w:val="center"/>
        <w:rPr>
          <w:rFonts w:ascii="Arial" w:hAnsi="Arial" w:cs="Arial"/>
          <w:b/>
          <w:spacing w:val="20"/>
          <w:sz w:val="28"/>
          <w:szCs w:val="24"/>
        </w:rPr>
      </w:pPr>
      <w:r>
        <w:rPr>
          <w:rFonts w:ascii="Arial" w:hAnsi="Arial" w:cs="Arial"/>
          <w:b/>
          <w:spacing w:val="20"/>
          <w:sz w:val="28"/>
          <w:szCs w:val="24"/>
        </w:rPr>
        <w:t xml:space="preserve">nr </w:t>
      </w:r>
      <w:r w:rsidR="00E032D4">
        <w:rPr>
          <w:rFonts w:ascii="Arial" w:hAnsi="Arial" w:cs="Arial"/>
          <w:b/>
          <w:spacing w:val="20"/>
          <w:sz w:val="28"/>
          <w:szCs w:val="24"/>
        </w:rPr>
        <w:t>R-0201-24/2020</w:t>
      </w:r>
    </w:p>
    <w:p w:rsidR="00714C6C" w:rsidRDefault="00714C6C" w:rsidP="003B5AD9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z dnia </w:t>
      </w:r>
      <w:r w:rsidR="00E032D4">
        <w:rPr>
          <w:rFonts w:ascii="Arial" w:hAnsi="Arial" w:cs="Arial"/>
          <w:iCs/>
        </w:rPr>
        <w:t xml:space="preserve">14 kwietnia 2020 roku </w:t>
      </w:r>
    </w:p>
    <w:p w:rsidR="00714C6C" w:rsidRDefault="00714C6C" w:rsidP="003B5AD9">
      <w:pPr>
        <w:rPr>
          <w:rFonts w:ascii="Arial" w:hAnsi="Arial" w:cs="Arial"/>
          <w:b/>
        </w:rPr>
      </w:pPr>
    </w:p>
    <w:p w:rsidR="00714C6C" w:rsidRDefault="00714C6C" w:rsidP="001F4A6A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</w:p>
    <w:p w:rsidR="00E87C2D" w:rsidRDefault="00714C6C" w:rsidP="003B5AD9">
      <w:pPr>
        <w:jc w:val="center"/>
        <w:rPr>
          <w:rFonts w:ascii="Arial" w:hAnsi="Arial" w:cs="Arial"/>
          <w:b/>
          <w:sz w:val="22"/>
          <w:szCs w:val="22"/>
        </w:rPr>
      </w:pPr>
      <w:r w:rsidRPr="00757AE1">
        <w:rPr>
          <w:rFonts w:ascii="Arial" w:hAnsi="Arial" w:cs="Arial"/>
          <w:b/>
          <w:sz w:val="22"/>
          <w:szCs w:val="22"/>
        </w:rPr>
        <w:t xml:space="preserve">utworzenia studiów </w:t>
      </w:r>
      <w:r w:rsidR="00E87C2D">
        <w:rPr>
          <w:rFonts w:ascii="Arial" w:hAnsi="Arial" w:cs="Arial"/>
          <w:b/>
          <w:sz w:val="22"/>
          <w:szCs w:val="22"/>
        </w:rPr>
        <w:t xml:space="preserve">na kierunkach: </w:t>
      </w:r>
    </w:p>
    <w:p w:rsidR="00714C6C" w:rsidRPr="00757AE1" w:rsidRDefault="00714C6C" w:rsidP="003B5AD9">
      <w:pPr>
        <w:jc w:val="center"/>
        <w:rPr>
          <w:rFonts w:ascii="Arial" w:hAnsi="Arial" w:cs="Arial"/>
          <w:b/>
          <w:sz w:val="22"/>
          <w:szCs w:val="22"/>
        </w:rPr>
      </w:pPr>
      <w:r w:rsidRPr="00757AE1">
        <w:rPr>
          <w:rFonts w:ascii="Arial" w:hAnsi="Arial" w:cs="Arial"/>
          <w:b/>
          <w:i/>
          <w:sz w:val="22"/>
          <w:szCs w:val="22"/>
        </w:rPr>
        <w:t xml:space="preserve">Zarządzanie zasobami ludzkimi  </w:t>
      </w:r>
      <w:r w:rsidRPr="00757AE1">
        <w:rPr>
          <w:rFonts w:ascii="Arial" w:hAnsi="Arial" w:cs="Arial"/>
          <w:b/>
          <w:sz w:val="22"/>
          <w:szCs w:val="22"/>
        </w:rPr>
        <w:t>oraz</w:t>
      </w:r>
      <w:r w:rsidRPr="00757AE1">
        <w:rPr>
          <w:rFonts w:ascii="Arial" w:hAnsi="Arial" w:cs="Arial"/>
          <w:b/>
          <w:i/>
          <w:sz w:val="22"/>
          <w:szCs w:val="22"/>
        </w:rPr>
        <w:t xml:space="preserve">  Zarządzanie projektami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AF343D" w:rsidP="003B5A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 23 ust. </w:t>
      </w:r>
      <w:r w:rsidR="00714C6C" w:rsidRPr="00757AE1">
        <w:rPr>
          <w:rFonts w:ascii="Arial" w:hAnsi="Arial" w:cs="Arial"/>
          <w:sz w:val="22"/>
          <w:szCs w:val="22"/>
        </w:rPr>
        <w:t>2 pkt 8, w związku z art. 63 i art. 64, ustawy z dnia 20 lipca 2018 r. Prawo o szkolnictwie wyższym i nauce (t. jedn. Dz.U. z</w:t>
      </w:r>
      <w:r>
        <w:rPr>
          <w:rFonts w:ascii="Arial" w:hAnsi="Arial" w:cs="Arial"/>
          <w:sz w:val="22"/>
          <w:szCs w:val="22"/>
        </w:rPr>
        <w:t xml:space="preserve"> 2020 r. poz. 85,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 zm.) oraz </w:t>
      </w:r>
      <w:r>
        <w:rPr>
          <w:rFonts w:ascii="Arial" w:hAnsi="Arial" w:cs="Arial"/>
          <w:sz w:val="22"/>
          <w:szCs w:val="22"/>
        </w:rPr>
        <w:br/>
        <w:t>§</w:t>
      </w:r>
      <w:r w:rsidR="000F6A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16 ust. 7 pkt</w:t>
      </w:r>
      <w:r w:rsidR="000F6A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 Statutu Uniwersytetu Ekonomicznego w Krakowie,</w:t>
      </w:r>
      <w:r w:rsidR="00C23E15">
        <w:rPr>
          <w:rFonts w:ascii="Arial" w:hAnsi="Arial" w:cs="Arial"/>
          <w:sz w:val="22"/>
          <w:szCs w:val="22"/>
        </w:rPr>
        <w:t xml:space="preserve"> </w:t>
      </w:r>
      <w:r w:rsidR="00714C6C" w:rsidRPr="00757AE1">
        <w:rPr>
          <w:rFonts w:ascii="Arial" w:hAnsi="Arial" w:cs="Arial"/>
          <w:sz w:val="22"/>
          <w:szCs w:val="22"/>
        </w:rPr>
        <w:t>zarządza się, co następuje: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§ 1</w:t>
      </w:r>
    </w:p>
    <w:p w:rsidR="00714C6C" w:rsidRPr="00757AE1" w:rsidRDefault="00714C6C" w:rsidP="003B5AD9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 xml:space="preserve">Tworzy się stacjonarne i niestacjonarne studia pierwszego i drugiego stopnia o profilu </w:t>
      </w:r>
      <w:proofErr w:type="spellStart"/>
      <w:r w:rsidR="008D38DF">
        <w:rPr>
          <w:rFonts w:ascii="Arial" w:hAnsi="Arial" w:cs="Arial"/>
          <w:sz w:val="22"/>
          <w:szCs w:val="22"/>
        </w:rPr>
        <w:t>ogólno</w:t>
      </w:r>
      <w:r w:rsidRPr="00757AE1">
        <w:rPr>
          <w:rFonts w:ascii="Arial" w:hAnsi="Arial" w:cs="Arial"/>
          <w:sz w:val="22"/>
          <w:szCs w:val="22"/>
        </w:rPr>
        <w:t>akademickim</w:t>
      </w:r>
      <w:proofErr w:type="spellEnd"/>
      <w:r w:rsidRPr="00757AE1">
        <w:rPr>
          <w:rFonts w:ascii="Arial" w:hAnsi="Arial" w:cs="Arial"/>
          <w:sz w:val="22"/>
          <w:szCs w:val="22"/>
        </w:rPr>
        <w:t xml:space="preserve"> na kierunku </w:t>
      </w:r>
      <w:r w:rsidRPr="00757AE1">
        <w:rPr>
          <w:rFonts w:ascii="Arial" w:hAnsi="Arial" w:cs="Arial"/>
          <w:b/>
          <w:i/>
          <w:sz w:val="22"/>
          <w:szCs w:val="22"/>
        </w:rPr>
        <w:t>Zarządzanie zasobami ludzkimi</w:t>
      </w:r>
      <w:r w:rsidRPr="00757AE1">
        <w:rPr>
          <w:rFonts w:ascii="Arial" w:hAnsi="Arial" w:cs="Arial"/>
          <w:sz w:val="22"/>
          <w:szCs w:val="22"/>
        </w:rPr>
        <w:t>.</w:t>
      </w:r>
    </w:p>
    <w:p w:rsidR="00714C6C" w:rsidRPr="00757AE1" w:rsidRDefault="00714C6C" w:rsidP="003B5AD9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Studia, o których mowa w ust.1, prowadzone będą w Instytucie Zarządzania od roku akademickiego 2020/2021.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§ 2</w:t>
      </w:r>
    </w:p>
    <w:p w:rsidR="00714C6C" w:rsidRPr="00757AE1" w:rsidRDefault="00714C6C" w:rsidP="003B5AD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 xml:space="preserve">Tworzy się stacjonarne i niestacjonarne studia pierwszego i drugiego stopnia o profilu </w:t>
      </w:r>
      <w:proofErr w:type="spellStart"/>
      <w:r w:rsidR="008D38DF">
        <w:rPr>
          <w:rFonts w:ascii="Arial" w:hAnsi="Arial" w:cs="Arial"/>
          <w:sz w:val="22"/>
          <w:szCs w:val="22"/>
        </w:rPr>
        <w:t>ogólno</w:t>
      </w:r>
      <w:r w:rsidRPr="00757AE1">
        <w:rPr>
          <w:rFonts w:ascii="Arial" w:hAnsi="Arial" w:cs="Arial"/>
          <w:sz w:val="22"/>
          <w:szCs w:val="22"/>
        </w:rPr>
        <w:t>akademickim</w:t>
      </w:r>
      <w:proofErr w:type="spellEnd"/>
      <w:r w:rsidRPr="00757AE1">
        <w:rPr>
          <w:rFonts w:ascii="Arial" w:hAnsi="Arial" w:cs="Arial"/>
          <w:sz w:val="22"/>
          <w:szCs w:val="22"/>
        </w:rPr>
        <w:t xml:space="preserve"> na kierunku </w:t>
      </w:r>
      <w:r w:rsidRPr="00757AE1">
        <w:rPr>
          <w:rFonts w:ascii="Arial" w:hAnsi="Arial" w:cs="Arial"/>
          <w:b/>
          <w:i/>
          <w:sz w:val="22"/>
          <w:szCs w:val="22"/>
        </w:rPr>
        <w:t>Zarządzanie projektami</w:t>
      </w:r>
      <w:r w:rsidRPr="00757AE1">
        <w:rPr>
          <w:rFonts w:ascii="Arial" w:hAnsi="Arial" w:cs="Arial"/>
          <w:sz w:val="22"/>
          <w:szCs w:val="22"/>
        </w:rPr>
        <w:t>.</w:t>
      </w:r>
    </w:p>
    <w:p w:rsidR="00714C6C" w:rsidRPr="00757AE1" w:rsidRDefault="00714C6C" w:rsidP="003B5AD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Studia, o których mowa w ust.1, prowadzone będą w Instytucie Zarządzania od roku akademickiego 2021/2022.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§ 3</w:t>
      </w:r>
    </w:p>
    <w:p w:rsidR="00714C6C" w:rsidRPr="00757AE1" w:rsidRDefault="00714C6C" w:rsidP="003B5A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Zarządzenie wchodzi w życie z dniem wydania.</w:t>
      </w:r>
    </w:p>
    <w:p w:rsidR="00714C6C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7AE1" w:rsidRPr="00757AE1" w:rsidRDefault="00757AE1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7AE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 w:rsidRPr="00757AE1">
        <w:rPr>
          <w:rFonts w:ascii="Arial" w:hAnsi="Arial" w:cs="Arial"/>
          <w:color w:val="000000"/>
          <w:sz w:val="22"/>
          <w:szCs w:val="22"/>
        </w:rPr>
        <w:tab/>
        <w:t xml:space="preserve"> REKTOR</w:t>
      </w: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right"/>
        <w:rPr>
          <w:rFonts w:ascii="Arial" w:hAnsi="Arial" w:cs="Arial"/>
          <w:b/>
          <w:sz w:val="22"/>
          <w:szCs w:val="22"/>
        </w:rPr>
      </w:pPr>
      <w:r w:rsidRPr="00757AE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prof. UEK </w:t>
      </w:r>
      <w:r w:rsidR="00757AE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dr</w:t>
      </w:r>
      <w:proofErr w:type="spellEnd"/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 hab.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inż</w:t>
      </w:r>
      <w:proofErr w:type="spellEnd"/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.  Andrzej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Chochół</w:t>
      </w:r>
      <w:proofErr w:type="spellEnd"/>
    </w:p>
    <w:p w:rsidR="00714C6C" w:rsidRDefault="00714C6C" w:rsidP="003B5AD9">
      <w:pPr>
        <w:rPr>
          <w:rFonts w:ascii="Calibri" w:eastAsia="Calibri" w:hAnsi="Calibri"/>
          <w:lang w:eastAsia="en-US"/>
        </w:rPr>
      </w:pPr>
    </w:p>
    <w:p w:rsidR="008D2A97" w:rsidRPr="00714C6C" w:rsidRDefault="008D2A97" w:rsidP="003B5AD9"/>
    <w:sectPr w:rsidR="008D2A97" w:rsidRPr="00714C6C" w:rsidSect="00757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C5E20B6"/>
    <w:multiLevelType w:val="hybridMultilevel"/>
    <w:tmpl w:val="3E1C21C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39B"/>
    <w:multiLevelType w:val="hybridMultilevel"/>
    <w:tmpl w:val="A274D35E"/>
    <w:lvl w:ilvl="0" w:tplc="8FAC220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26CD8"/>
    <w:multiLevelType w:val="hybridMultilevel"/>
    <w:tmpl w:val="F19ED04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A5F"/>
    <w:multiLevelType w:val="hybridMultilevel"/>
    <w:tmpl w:val="2980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7A3"/>
    <w:multiLevelType w:val="hybridMultilevel"/>
    <w:tmpl w:val="F1D62290"/>
    <w:lvl w:ilvl="0" w:tplc="4AFC30B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7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9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10" w15:restartNumberingAfterBreak="0">
    <w:nsid w:val="56461163"/>
    <w:multiLevelType w:val="hybridMultilevel"/>
    <w:tmpl w:val="751E919E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062F23"/>
    <w:multiLevelType w:val="hybridMultilevel"/>
    <w:tmpl w:val="1DA25AF4"/>
    <w:lvl w:ilvl="0" w:tplc="4AFC30B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E62A3F"/>
    <w:multiLevelType w:val="hybridMultilevel"/>
    <w:tmpl w:val="CBFA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042F03"/>
    <w:rsid w:val="000D0366"/>
    <w:rsid w:val="000F6A28"/>
    <w:rsid w:val="001109E4"/>
    <w:rsid w:val="001A5AA2"/>
    <w:rsid w:val="001C7CED"/>
    <w:rsid w:val="001F4A6A"/>
    <w:rsid w:val="0025755C"/>
    <w:rsid w:val="002A13BD"/>
    <w:rsid w:val="00306D0D"/>
    <w:rsid w:val="00386350"/>
    <w:rsid w:val="003B5AD9"/>
    <w:rsid w:val="0043237B"/>
    <w:rsid w:val="004C505D"/>
    <w:rsid w:val="00536EB0"/>
    <w:rsid w:val="00583F46"/>
    <w:rsid w:val="005D3819"/>
    <w:rsid w:val="005F3B9C"/>
    <w:rsid w:val="00657659"/>
    <w:rsid w:val="006A53A8"/>
    <w:rsid w:val="00714C6C"/>
    <w:rsid w:val="00757AE1"/>
    <w:rsid w:val="007A48FC"/>
    <w:rsid w:val="007C4A39"/>
    <w:rsid w:val="008249A6"/>
    <w:rsid w:val="00853350"/>
    <w:rsid w:val="00885DB9"/>
    <w:rsid w:val="008D2A97"/>
    <w:rsid w:val="008D38DF"/>
    <w:rsid w:val="00903CF4"/>
    <w:rsid w:val="00944A51"/>
    <w:rsid w:val="00982154"/>
    <w:rsid w:val="009A33D5"/>
    <w:rsid w:val="009D60D4"/>
    <w:rsid w:val="009F5DFB"/>
    <w:rsid w:val="00A148E2"/>
    <w:rsid w:val="00AF343D"/>
    <w:rsid w:val="00C23E15"/>
    <w:rsid w:val="00C61065"/>
    <w:rsid w:val="00CF2287"/>
    <w:rsid w:val="00D129EB"/>
    <w:rsid w:val="00D2200E"/>
    <w:rsid w:val="00D85A27"/>
    <w:rsid w:val="00DE174F"/>
    <w:rsid w:val="00E032D4"/>
    <w:rsid w:val="00E07BF2"/>
    <w:rsid w:val="00E87C2D"/>
    <w:rsid w:val="00E90286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F981"/>
  <w15:docId w15:val="{4032FDBB-1170-44D7-8696-67988D9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unhideWhenUsed/>
    <w:rsid w:val="00903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0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83F46"/>
    <w:pPr>
      <w:spacing w:beforeAutospacing="1" w:after="16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2020-04-14T11:03:00Z</cp:lastPrinted>
  <dcterms:created xsi:type="dcterms:W3CDTF">2020-04-14T11:04:00Z</dcterms:created>
  <dcterms:modified xsi:type="dcterms:W3CDTF">2020-04-14T11:04:00Z</dcterms:modified>
</cp:coreProperties>
</file>