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288CA" w14:textId="439D3AB3" w:rsidR="00C3716E" w:rsidRPr="00C3716E" w:rsidRDefault="00C3716E" w:rsidP="008E0F4F">
      <w:pPr>
        <w:pStyle w:val="Nagwek1"/>
        <w:jc w:val="center"/>
        <w:rPr>
          <w:rFonts w:eastAsia="Calibri"/>
          <w:i/>
          <w:sz w:val="24"/>
          <w:szCs w:val="24"/>
        </w:rPr>
      </w:pPr>
      <w:r>
        <w:rPr>
          <w:rFonts w:eastAsia="Calibri"/>
        </w:rPr>
        <w:t>Niezbędnik autorów</w:t>
      </w:r>
      <w:r w:rsidR="002A3E02">
        <w:rPr>
          <w:rFonts w:eastAsia="Calibri"/>
        </w:rPr>
        <w:t xml:space="preserve"> i autorek</w:t>
      </w:r>
      <w:r>
        <w:rPr>
          <w:rFonts w:eastAsia="Calibri"/>
        </w:rPr>
        <w:t xml:space="preserve"> tekstów do</w:t>
      </w:r>
      <w:r w:rsidRPr="00932B7E">
        <w:rPr>
          <w:rFonts w:eastAsia="Calibri"/>
        </w:rPr>
        <w:t xml:space="preserve"> Mo</w:t>
      </w:r>
      <w:r>
        <w:rPr>
          <w:rFonts w:eastAsia="Calibri"/>
        </w:rPr>
        <w:t>nografii Studenckiej „</w:t>
      </w:r>
      <w:proofErr w:type="spellStart"/>
      <w:r>
        <w:rPr>
          <w:rFonts w:eastAsia="Calibri"/>
        </w:rPr>
        <w:t>Studentus</w:t>
      </w:r>
      <w:proofErr w:type="spellEnd"/>
      <w:r>
        <w:rPr>
          <w:rFonts w:eastAsia="Calibri"/>
        </w:rPr>
        <w:t>”</w:t>
      </w:r>
    </w:p>
    <w:p w14:paraId="2D869276" w14:textId="77777777" w:rsidR="00C3716E" w:rsidRPr="00C3716E" w:rsidRDefault="00C3716E" w:rsidP="00C3716E">
      <w:pPr>
        <w:pStyle w:val="Nagwek2"/>
        <w:rPr>
          <w:rFonts w:eastAsia="Calibri"/>
        </w:rPr>
      </w:pPr>
      <w:r w:rsidRPr="00C3716E">
        <w:rPr>
          <w:rFonts w:eastAsia="Calibri"/>
        </w:rPr>
        <w:t xml:space="preserve">Informacje kluczowe </w:t>
      </w:r>
    </w:p>
    <w:p w14:paraId="5790CF74" w14:textId="09059067" w:rsidR="00955FC1" w:rsidRPr="00955FC1" w:rsidRDefault="00C3716E" w:rsidP="00B77824">
      <w:pPr>
        <w:pStyle w:val="Bezodstpw"/>
        <w:numPr>
          <w:ilvl w:val="0"/>
          <w:numId w:val="5"/>
        </w:numPr>
      </w:pPr>
      <w:r w:rsidRPr="005F2A15">
        <w:t>Harmonogram</w:t>
      </w:r>
      <w:r w:rsidR="00B77824">
        <w:t xml:space="preserve"> jest zamieszczony na </w:t>
      </w:r>
      <w:r w:rsidR="00B77824" w:rsidRPr="00B77824">
        <w:t>https://uek.krakow.pl/studenci/monografia-studencka-studentus</w:t>
      </w:r>
      <w:r w:rsidR="00215A39">
        <w:t>,</w:t>
      </w:r>
    </w:p>
    <w:p w14:paraId="1EFFEABD" w14:textId="1B95F0AB" w:rsidR="00634D34" w:rsidRDefault="00634D34" w:rsidP="00C3716E">
      <w:pPr>
        <w:pStyle w:val="Bezodstpw"/>
        <w:numPr>
          <w:ilvl w:val="0"/>
          <w:numId w:val="5"/>
        </w:numPr>
        <w:rPr>
          <w:bCs/>
        </w:rPr>
      </w:pPr>
      <w:r>
        <w:rPr>
          <w:bCs/>
        </w:rPr>
        <w:t>osoby zainteresowane przygotowaniem rozdziału do Monografii, najpierw przesyłają swoje zgłoszenie, które musi zawierać tytuł rozdziału i abstrakt. Informacje o tym, co powinien zawierać abstrakt znajdują się w niniejszym niezbędniku</w:t>
      </w:r>
      <w:r w:rsidR="004F5305">
        <w:rPr>
          <w:bCs/>
        </w:rPr>
        <w:t>,</w:t>
      </w:r>
    </w:p>
    <w:p w14:paraId="33474839" w14:textId="40693415" w:rsidR="008E0F4F" w:rsidRPr="008E0F4F" w:rsidRDefault="008E0F4F" w:rsidP="00C3716E">
      <w:pPr>
        <w:pStyle w:val="Bezodstpw"/>
        <w:numPr>
          <w:ilvl w:val="0"/>
          <w:numId w:val="5"/>
        </w:numPr>
        <w:rPr>
          <w:bCs/>
        </w:rPr>
      </w:pPr>
      <w:r>
        <w:rPr>
          <w:bCs/>
        </w:rPr>
        <w:t>tekst należy przygotować na szablonie dostępnym na końcu tego dokumentu,</w:t>
      </w:r>
    </w:p>
    <w:p w14:paraId="3C1A0323" w14:textId="7A9EA5B0" w:rsidR="00C3716E" w:rsidRPr="00BD40FA" w:rsidRDefault="00C3716E" w:rsidP="00C3716E">
      <w:pPr>
        <w:pStyle w:val="Bezodstpw"/>
        <w:numPr>
          <w:ilvl w:val="0"/>
          <w:numId w:val="5"/>
        </w:numPr>
        <w:rPr>
          <w:bCs/>
        </w:rPr>
      </w:pPr>
      <w:r w:rsidRPr="00BD40FA">
        <w:rPr>
          <w:rFonts w:eastAsia="Calibri"/>
          <w:color w:val="000000"/>
        </w:rPr>
        <w:t>gotowe teksty na</w:t>
      </w:r>
      <w:r>
        <w:rPr>
          <w:rFonts w:eastAsia="Calibri"/>
          <w:color w:val="000000"/>
        </w:rPr>
        <w:t>leży przesłać na adres redakcji</w:t>
      </w:r>
      <w:r w:rsidRPr="00BD40FA">
        <w:rPr>
          <w:rFonts w:eastAsia="Calibri"/>
          <w:color w:val="000000"/>
        </w:rPr>
        <w:t xml:space="preserve">:  </w:t>
      </w:r>
      <w:hyperlink r:id="rId8" w:history="1">
        <w:r w:rsidRPr="00BD40FA">
          <w:rPr>
            <w:rStyle w:val="Hipercze"/>
            <w:rFonts w:eastAsia="Calibri"/>
          </w:rPr>
          <w:t>monografia.studencka@uek.krakow.pl</w:t>
        </w:r>
      </w:hyperlink>
      <w:r w:rsidRPr="00BD40FA">
        <w:rPr>
          <w:rFonts w:eastAsia="Calibri"/>
          <w:color w:val="000000"/>
        </w:rPr>
        <w:t xml:space="preserve"> </w:t>
      </w:r>
    </w:p>
    <w:p w14:paraId="41D9CCE8" w14:textId="778949AB" w:rsidR="00C3716E" w:rsidRPr="000B1D52" w:rsidRDefault="00C3716E" w:rsidP="000B1D52">
      <w:pPr>
        <w:pStyle w:val="Akapitzlist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7"/>
        <w:jc w:val="both"/>
      </w:pPr>
      <w:r>
        <w:rPr>
          <w:rFonts w:eastAsia="Calibri"/>
          <w:color w:val="000000"/>
        </w:rPr>
        <w:t>tekst</w:t>
      </w:r>
      <w:r w:rsidRPr="00EC5111">
        <w:rPr>
          <w:rFonts w:eastAsia="Calibri"/>
          <w:color w:val="000000"/>
        </w:rPr>
        <w:t xml:space="preserve"> należy zatytułować następująco: </w:t>
      </w:r>
      <w:r w:rsidRPr="00EC5111">
        <w:rPr>
          <w:rFonts w:eastAsia="Calibri"/>
          <w:b/>
          <w:color w:val="000000"/>
        </w:rPr>
        <w:t xml:space="preserve">&lt;Imię i Nazwisko&gt; + Temat </w:t>
      </w:r>
      <w:r>
        <w:rPr>
          <w:rFonts w:eastAsia="Calibri"/>
          <w:b/>
          <w:color w:val="000000"/>
        </w:rPr>
        <w:t>Tekstu</w:t>
      </w:r>
      <w:r w:rsidR="00215A39">
        <w:rPr>
          <w:rFonts w:eastAsia="Calibri"/>
          <w:b/>
          <w:color w:val="000000"/>
        </w:rPr>
        <w:t>,</w:t>
      </w:r>
    </w:p>
    <w:p w14:paraId="5B96A7E9" w14:textId="769BCE1B" w:rsidR="00C3716E" w:rsidRPr="00EC5111" w:rsidRDefault="00C3716E" w:rsidP="00C3716E">
      <w:pPr>
        <w:pStyle w:val="Akapitzlist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7"/>
        <w:jc w:val="both"/>
        <w:rPr>
          <w:rFonts w:eastAsia="Calibri"/>
        </w:rPr>
      </w:pPr>
      <w:r>
        <w:rPr>
          <w:rFonts w:eastAsia="Calibri"/>
          <w:color w:val="000000"/>
        </w:rPr>
        <w:t xml:space="preserve">teksty </w:t>
      </w:r>
      <w:r w:rsidRPr="00EC5111">
        <w:rPr>
          <w:rFonts w:eastAsia="Calibri"/>
          <w:color w:val="000000"/>
        </w:rPr>
        <w:t xml:space="preserve">będą </w:t>
      </w:r>
      <w:r>
        <w:rPr>
          <w:rFonts w:eastAsia="Calibri"/>
          <w:color w:val="000000"/>
        </w:rPr>
        <w:t>poddawane procedurze recenzji</w:t>
      </w:r>
      <w:r w:rsidR="00215A39">
        <w:rPr>
          <w:rFonts w:eastAsia="Calibri"/>
          <w:color w:val="000000"/>
        </w:rPr>
        <w:t>,</w:t>
      </w:r>
    </w:p>
    <w:p w14:paraId="3DB4885C" w14:textId="54DBA2E8" w:rsidR="00C3716E" w:rsidRPr="00932B7E" w:rsidRDefault="00C3716E" w:rsidP="00C3716E">
      <w:pPr>
        <w:pStyle w:val="Akapitzlist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7"/>
        <w:jc w:val="both"/>
        <w:rPr>
          <w:rFonts w:eastAsia="Calibri"/>
          <w:color w:val="000000"/>
        </w:rPr>
      </w:pPr>
      <w:r w:rsidRPr="00932B7E">
        <w:rPr>
          <w:rFonts w:eastAsia="Calibri"/>
          <w:color w:val="000000"/>
        </w:rPr>
        <w:t>teksty</w:t>
      </w:r>
      <w:r w:rsidR="00215A39">
        <w:rPr>
          <w:rFonts w:eastAsia="Calibri"/>
          <w:color w:val="000000"/>
        </w:rPr>
        <w:t xml:space="preserve"> muszą </w:t>
      </w:r>
      <w:r w:rsidRPr="00932B7E">
        <w:rPr>
          <w:rFonts w:eastAsia="Calibri"/>
          <w:color w:val="000000"/>
        </w:rPr>
        <w:t xml:space="preserve">być pracą samodzielną </w:t>
      </w:r>
      <w:r>
        <w:rPr>
          <w:rFonts w:eastAsia="Calibri"/>
          <w:color w:val="000000"/>
        </w:rPr>
        <w:t>Autora lub A</w:t>
      </w:r>
      <w:r w:rsidRPr="00932B7E">
        <w:rPr>
          <w:rFonts w:eastAsia="Calibri"/>
          <w:color w:val="000000"/>
        </w:rPr>
        <w:t>utorki</w:t>
      </w:r>
      <w:r>
        <w:rPr>
          <w:rFonts w:eastAsia="Calibri"/>
          <w:color w:val="000000"/>
        </w:rPr>
        <w:t>,</w:t>
      </w:r>
    </w:p>
    <w:p w14:paraId="51E00EC8" w14:textId="5F12294A" w:rsidR="00C3716E" w:rsidRPr="00932B7E" w:rsidRDefault="00C3716E" w:rsidP="00C3716E">
      <w:pPr>
        <w:pStyle w:val="Akapitzlist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7"/>
        <w:jc w:val="both"/>
        <w:rPr>
          <w:rFonts w:eastAsia="Calibri"/>
          <w:color w:val="000000"/>
        </w:rPr>
      </w:pPr>
      <w:r w:rsidRPr="00932B7E">
        <w:rPr>
          <w:rFonts w:eastAsia="Calibri"/>
          <w:color w:val="000000"/>
        </w:rPr>
        <w:t xml:space="preserve">autorzy </w:t>
      </w:r>
      <w:r w:rsidR="00955FC1">
        <w:rPr>
          <w:rFonts w:eastAsia="Calibri"/>
          <w:color w:val="000000"/>
        </w:rPr>
        <w:t xml:space="preserve">i autorki </w:t>
      </w:r>
      <w:r w:rsidRPr="00932B7E">
        <w:rPr>
          <w:rFonts w:eastAsia="Calibri"/>
          <w:color w:val="000000"/>
        </w:rPr>
        <w:t>zobowiązani są do dostarczenia oświadczenia autora potwierdzającego samodzielność pracy</w:t>
      </w:r>
      <w:r w:rsidR="00215A39">
        <w:rPr>
          <w:rFonts w:eastAsia="Calibri"/>
          <w:color w:val="000000"/>
        </w:rPr>
        <w:t xml:space="preserve"> oraz innych dokumentów wymaganych przez Wydawnictwo</w:t>
      </w:r>
      <w:r w:rsidR="00E8606F">
        <w:rPr>
          <w:rFonts w:eastAsia="Calibri"/>
          <w:color w:val="000000"/>
        </w:rPr>
        <w:t>,</w:t>
      </w:r>
    </w:p>
    <w:p w14:paraId="1BA3F4F0" w14:textId="56C6EB9A" w:rsidR="00C3716E" w:rsidRDefault="00C3716E" w:rsidP="00C3716E">
      <w:pPr>
        <w:pStyle w:val="Akapitzlist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w</w:t>
      </w:r>
      <w:r w:rsidRPr="00932B7E">
        <w:rPr>
          <w:rFonts w:eastAsia="Calibri"/>
          <w:color w:val="000000"/>
        </w:rPr>
        <w:t xml:space="preserve"> sytuacji, gdy Recenzent wskazał konieczność dokonania znaczących modyfikacji lub wprowadzenia istotnych uzupełnień, dokonuje się ponownej recenzji tekstu</w:t>
      </w:r>
      <w:r w:rsidR="00E8606F">
        <w:rPr>
          <w:rFonts w:eastAsia="Calibri"/>
          <w:color w:val="000000"/>
        </w:rPr>
        <w:t>,</w:t>
      </w:r>
    </w:p>
    <w:p w14:paraId="7BF84C56" w14:textId="77777777" w:rsidR="00C3716E" w:rsidRPr="00450221" w:rsidRDefault="00C3716E" w:rsidP="00C3716E">
      <w:pPr>
        <w:pStyle w:val="Akapitzlist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67"/>
        <w:jc w:val="both"/>
        <w:rPr>
          <w:rFonts w:eastAsia="Calibri"/>
          <w:color w:val="000000"/>
        </w:rPr>
      </w:pPr>
      <w:r w:rsidRPr="00450221">
        <w:rPr>
          <w:rFonts w:eastAsia="Calibri"/>
          <w:color w:val="000000"/>
        </w:rPr>
        <w:t xml:space="preserve">wszystkie prace składane do publikacji podlegają weryfikacji </w:t>
      </w:r>
      <w:proofErr w:type="spellStart"/>
      <w:r w:rsidRPr="00450221">
        <w:rPr>
          <w:rFonts w:eastAsia="Calibri"/>
          <w:b/>
          <w:color w:val="000000"/>
        </w:rPr>
        <w:t>antyplagiatowej</w:t>
      </w:r>
      <w:proofErr w:type="spellEnd"/>
      <w:r>
        <w:rPr>
          <w:rFonts w:eastAsia="Calibri"/>
          <w:color w:val="000000"/>
        </w:rPr>
        <w:t>.</w:t>
      </w:r>
    </w:p>
    <w:p w14:paraId="7F95856F" w14:textId="77777777" w:rsidR="00C3716E" w:rsidRPr="00C3716E" w:rsidRDefault="00C3716E" w:rsidP="00C3716E">
      <w:pPr>
        <w:pStyle w:val="Nagwek2"/>
        <w:rPr>
          <w:rFonts w:eastAsia="Calibri"/>
        </w:rPr>
      </w:pPr>
      <w:r w:rsidRPr="00C3716E">
        <w:rPr>
          <w:rFonts w:eastAsia="Calibri"/>
        </w:rPr>
        <w:t xml:space="preserve">Podział formalny tekstu </w:t>
      </w:r>
    </w:p>
    <w:p w14:paraId="78C222CE" w14:textId="1E76CEFA" w:rsidR="00C3716E" w:rsidRPr="003D39E5" w:rsidRDefault="00634D34" w:rsidP="00C3716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W</w:t>
      </w:r>
      <w:r w:rsidR="00C3716E" w:rsidRPr="00932B7E">
        <w:rPr>
          <w:rFonts w:eastAsia="Calibri"/>
          <w:color w:val="000000"/>
        </w:rPr>
        <w:t>stęp (mający na celu wprowadzenie do tematu tekstu, uzasadnienie jego istotności oraz wskazanie na wartość dodaną jaką niesie opracowanie)</w:t>
      </w:r>
      <w:r w:rsidR="00C3716E">
        <w:rPr>
          <w:rFonts w:eastAsia="Calibri"/>
          <w:color w:val="000000"/>
        </w:rPr>
        <w:t>,</w:t>
      </w:r>
    </w:p>
    <w:p w14:paraId="4ABE4062" w14:textId="77777777" w:rsidR="00C3716E" w:rsidRPr="00932B7E" w:rsidRDefault="00C3716E" w:rsidP="00C3716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Calibri"/>
          <w:color w:val="000000"/>
        </w:rPr>
      </w:pPr>
      <w:r w:rsidRPr="00932B7E">
        <w:rPr>
          <w:rFonts w:eastAsia="Calibri"/>
          <w:color w:val="000000"/>
        </w:rPr>
        <w:t>przegląd literatury i/lub badań na podjęty w opracowaniu temat (wskazanie luk badawczych)</w:t>
      </w:r>
    </w:p>
    <w:p w14:paraId="7FB8B9B4" w14:textId="51BC650E" w:rsidR="00C3716E" w:rsidRPr="00932B7E" w:rsidRDefault="00C3716E" w:rsidP="00C3716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metoda badań</w:t>
      </w:r>
      <w:r w:rsidRPr="00932B7E">
        <w:rPr>
          <w:rFonts w:eastAsia="Calibri"/>
          <w:color w:val="000000"/>
        </w:rPr>
        <w:t xml:space="preserve"> (zawiera opis metod badawczych i narzędzi wykorzystanych w pracy, sposób gromadzenia danych</w:t>
      </w:r>
      <w:r>
        <w:rPr>
          <w:rFonts w:eastAsia="Calibri"/>
          <w:color w:val="000000"/>
        </w:rPr>
        <w:t xml:space="preserve"> - </w:t>
      </w:r>
      <w:r w:rsidRPr="00C3716E">
        <w:rPr>
          <w:rFonts w:eastAsia="Calibri"/>
          <w:b/>
          <w:color w:val="000000"/>
        </w:rPr>
        <w:t>należy zwrócić uwagę na umiejscowienie tej części w tekście. W przypadku rozdziałów zawierających wyniki badań empirycznych, opis metodyki badań powinien być umieszczony po przeglądzie literatury, zaś w przypadku rozdziałów bazujących na przeglądzie literatury, opis zastosowanej metody powinien go poprzedzać.)</w:t>
      </w:r>
    </w:p>
    <w:p w14:paraId="6CB920E1" w14:textId="13900D78" w:rsidR="00C3716E" w:rsidRPr="00932B7E" w:rsidRDefault="00C3716E" w:rsidP="00C3716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Calibri"/>
          <w:color w:val="000000"/>
        </w:rPr>
      </w:pPr>
      <w:r w:rsidRPr="00932B7E">
        <w:rPr>
          <w:rFonts w:eastAsia="Calibri"/>
          <w:color w:val="000000"/>
        </w:rPr>
        <w:t>wyniki badań (prezentacja uzyskanych danych)</w:t>
      </w:r>
      <w:r w:rsidR="00634D34">
        <w:rPr>
          <w:rFonts w:eastAsia="Calibri"/>
          <w:color w:val="000000"/>
        </w:rPr>
        <w:t>,</w:t>
      </w:r>
    </w:p>
    <w:p w14:paraId="4DEF6F55" w14:textId="782CEFA1" w:rsidR="00C3716E" w:rsidRPr="00EA36FC" w:rsidRDefault="00C3716E" w:rsidP="00EA36F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0"/>
        <w:jc w:val="both"/>
        <w:rPr>
          <w:rFonts w:eastAsia="Calibri"/>
          <w:color w:val="000000"/>
        </w:rPr>
      </w:pPr>
      <w:r w:rsidRPr="00E138B3">
        <w:rPr>
          <w:rFonts w:eastAsia="Calibri"/>
          <w:color w:val="000000"/>
        </w:rPr>
        <w:t>wnioski (jasno i klarownie zebrane konkluzje z rozważań przeprowadzonych w tekście</w:t>
      </w:r>
      <w:r>
        <w:rPr>
          <w:rFonts w:eastAsia="Calibri"/>
          <w:color w:val="000000"/>
        </w:rPr>
        <w:t xml:space="preserve"> </w:t>
      </w:r>
      <w:r w:rsidRPr="00E138B3">
        <w:rPr>
          <w:rFonts w:eastAsia="Calibri"/>
          <w:color w:val="000000"/>
        </w:rPr>
        <w:t xml:space="preserve">właściwym; co z nich wynika dla teorii czy praktyki poruszanego </w:t>
      </w:r>
      <w:r>
        <w:rPr>
          <w:rFonts w:eastAsia="Calibri"/>
          <w:color w:val="000000"/>
        </w:rPr>
        <w:t>problemu)</w:t>
      </w:r>
      <w:r w:rsidRPr="00EA36FC">
        <w:rPr>
          <w:rFonts w:eastAsia="Calibri"/>
          <w:color w:val="000000"/>
        </w:rPr>
        <w:t>,</w:t>
      </w:r>
    </w:p>
    <w:p w14:paraId="79F49894" w14:textId="77777777" w:rsidR="00634D34" w:rsidRDefault="00C3716E" w:rsidP="00634D3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0"/>
        <w:jc w:val="both"/>
        <w:rPr>
          <w:rFonts w:eastAsia="Calibri"/>
          <w:color w:val="000000"/>
        </w:rPr>
      </w:pPr>
      <w:r w:rsidRPr="005C3C36">
        <w:rPr>
          <w:rFonts w:eastAsia="Calibri"/>
          <w:color w:val="000000"/>
        </w:rPr>
        <w:t xml:space="preserve">bibliografia (dobrana literatura powinna zawierać aktualne pozycje książkowe oraz artykuły naukowe, prosimy o zwrócenie uwagi na poprawne tworzenie przypisów </w:t>
      </w:r>
      <w:r w:rsidRPr="005C3C36">
        <w:rPr>
          <w:rFonts w:eastAsia="Calibri"/>
          <w:color w:val="000000"/>
        </w:rPr>
        <w:lastRenderedPageBreak/>
        <w:t>(instruktaż na ten temat w dalszej części niezbędnika); w bibliografii powinny się znaleźć odwołania do artykułów publikowanych w czasopismach indeksowanych w Web of Science i SCOPUS),</w:t>
      </w:r>
    </w:p>
    <w:p w14:paraId="42BFEBB6" w14:textId="6DA2A490" w:rsidR="00634D34" w:rsidRPr="00634D34" w:rsidRDefault="00634D34" w:rsidP="00634D3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s</w:t>
      </w:r>
      <w:r w:rsidRPr="00634D34">
        <w:rPr>
          <w:rFonts w:eastAsia="Calibri"/>
          <w:color w:val="000000"/>
        </w:rPr>
        <w:t>treszczenie,</w:t>
      </w:r>
    </w:p>
    <w:p w14:paraId="2EB38DDB" w14:textId="5CC11506" w:rsidR="00C3716E" w:rsidRPr="00C3716E" w:rsidRDefault="00C3716E" w:rsidP="00C3716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0"/>
        <w:jc w:val="both"/>
        <w:rPr>
          <w:rFonts w:eastAsia="Calibri"/>
          <w:color w:val="000000"/>
        </w:rPr>
      </w:pPr>
      <w:r w:rsidRPr="00E138B3">
        <w:rPr>
          <w:rFonts w:eastAsia="Calibri"/>
          <w:color w:val="000000"/>
        </w:rPr>
        <w:t>informacje o autorze/autorach (miejsce i kierunek studiów, doświadczenie zawodowe</w:t>
      </w:r>
      <w:r>
        <w:rPr>
          <w:rFonts w:eastAsia="Calibri"/>
          <w:color w:val="000000"/>
        </w:rPr>
        <w:t xml:space="preserve"> </w:t>
      </w:r>
      <w:r w:rsidRPr="00E138B3">
        <w:rPr>
          <w:rFonts w:eastAsia="Calibri"/>
          <w:color w:val="000000"/>
        </w:rPr>
        <w:t>bądź naukowe, zainteresowania; maksymalnie 5 zdań; wypowiedź zakończona</w:t>
      </w:r>
      <w:r>
        <w:rPr>
          <w:rFonts w:eastAsia="Calibri"/>
          <w:color w:val="000000"/>
        </w:rPr>
        <w:t xml:space="preserve"> </w:t>
      </w:r>
      <w:r w:rsidRPr="00E138B3">
        <w:rPr>
          <w:rFonts w:eastAsia="Calibri"/>
          <w:color w:val="000000"/>
        </w:rPr>
        <w:t>podaniem adresu mailowego)</w:t>
      </w:r>
      <w:r>
        <w:rPr>
          <w:rFonts w:eastAsia="Calibri"/>
          <w:color w:val="000000"/>
        </w:rPr>
        <w:t>.</w:t>
      </w:r>
    </w:p>
    <w:p w14:paraId="3955CD2C" w14:textId="77777777" w:rsidR="00C3716E" w:rsidRPr="00C3716E" w:rsidRDefault="00C3716E" w:rsidP="00C3716E">
      <w:pPr>
        <w:pStyle w:val="Nagwek2"/>
        <w:rPr>
          <w:rFonts w:eastAsia="Calibri"/>
        </w:rPr>
      </w:pPr>
      <w:r w:rsidRPr="00C3716E">
        <w:rPr>
          <w:rFonts w:eastAsia="Calibri"/>
        </w:rPr>
        <w:t xml:space="preserve">Wymogi edytorskie </w:t>
      </w:r>
    </w:p>
    <w:p w14:paraId="2BACD6D2" w14:textId="77777777" w:rsidR="00C3716E" w:rsidRPr="00E138B3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0"/>
        <w:ind w:right="7" w:firstLine="11"/>
        <w:jc w:val="both"/>
        <w:rPr>
          <w:rFonts w:eastAsia="Calibri"/>
          <w:color w:val="000000"/>
        </w:rPr>
      </w:pPr>
      <w:r w:rsidRPr="005C3C36">
        <w:rPr>
          <w:rFonts w:eastAsia="Calibri"/>
          <w:color w:val="000000"/>
        </w:rPr>
        <w:t>Wszystkie teksty, zanim trafią do recenzji, muszą spełnić wymogi edytorskie</w:t>
      </w:r>
      <w:r w:rsidRPr="00E138B3">
        <w:rPr>
          <w:rFonts w:eastAsia="Calibri"/>
          <w:color w:val="000000"/>
        </w:rPr>
        <w:t>! Jeśli tekst nie</w:t>
      </w:r>
      <w:r>
        <w:rPr>
          <w:rFonts w:eastAsia="Calibri"/>
          <w:color w:val="000000"/>
        </w:rPr>
        <w:t xml:space="preserve"> </w:t>
      </w:r>
      <w:r w:rsidRPr="00E138B3">
        <w:rPr>
          <w:rFonts w:eastAsia="Calibri"/>
          <w:color w:val="000000"/>
        </w:rPr>
        <w:t xml:space="preserve">spełnia wymogów bądź też występują </w:t>
      </w:r>
      <w:r>
        <w:rPr>
          <w:rFonts w:eastAsia="Calibri"/>
          <w:color w:val="000000"/>
        </w:rPr>
        <w:t>w nim rażące błędy stylistyczne, jest odrzucany</w:t>
      </w:r>
      <w:r w:rsidRPr="00E138B3">
        <w:rPr>
          <w:rFonts w:eastAsia="Calibri"/>
          <w:color w:val="000000"/>
        </w:rPr>
        <w:t>.</w:t>
      </w:r>
      <w:r>
        <w:rPr>
          <w:rFonts w:eastAsia="Calibri"/>
          <w:color w:val="000000"/>
        </w:rPr>
        <w:t xml:space="preserve"> Należy</w:t>
      </w:r>
      <w:r w:rsidRPr="00E138B3">
        <w:rPr>
          <w:rFonts w:eastAsia="Calibri"/>
          <w:color w:val="000000"/>
        </w:rPr>
        <w:t xml:space="preserve"> zwrócić szczególną uwagę na</w:t>
      </w:r>
      <w:r>
        <w:rPr>
          <w:rFonts w:eastAsia="Calibri"/>
          <w:color w:val="000000"/>
        </w:rPr>
        <w:t xml:space="preserve"> następujące elementy wymagane przy pisaniu tekstu naukowego:</w:t>
      </w:r>
      <w:r w:rsidRPr="00E138B3">
        <w:rPr>
          <w:rFonts w:eastAsia="Calibri"/>
          <w:color w:val="000000"/>
        </w:rPr>
        <w:t xml:space="preserve"> </w:t>
      </w:r>
    </w:p>
    <w:p w14:paraId="20B9F4DB" w14:textId="77777777" w:rsidR="00C3716E" w:rsidRPr="003519B0" w:rsidRDefault="00C3716E" w:rsidP="00C3716E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94" w:line="276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tekst powinien</w:t>
      </w:r>
      <w:r w:rsidRPr="003519B0">
        <w:rPr>
          <w:rFonts w:eastAsia="Calibri"/>
          <w:color w:val="000000"/>
        </w:rPr>
        <w:t xml:space="preserve"> być napisane w formie bezosobowej, </w:t>
      </w:r>
    </w:p>
    <w:p w14:paraId="18F342BD" w14:textId="77777777" w:rsidR="00C3716E" w:rsidRPr="003519B0" w:rsidRDefault="00C3716E" w:rsidP="00C3716E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59" w:line="276" w:lineRule="auto"/>
        <w:jc w:val="both"/>
        <w:rPr>
          <w:rFonts w:eastAsia="Calibri"/>
          <w:color w:val="000000"/>
        </w:rPr>
      </w:pPr>
      <w:r w:rsidRPr="003519B0">
        <w:rPr>
          <w:rFonts w:eastAsia="Calibri"/>
          <w:color w:val="000000"/>
        </w:rPr>
        <w:t xml:space="preserve">nie należy stosować kropki po tytule czy śródtytułach, </w:t>
      </w:r>
    </w:p>
    <w:p w14:paraId="47540395" w14:textId="77777777" w:rsidR="00C3716E" w:rsidRPr="003519B0" w:rsidRDefault="00C3716E" w:rsidP="00C3716E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59" w:line="276" w:lineRule="auto"/>
        <w:jc w:val="both"/>
        <w:rPr>
          <w:rFonts w:eastAsia="Calibri"/>
          <w:color w:val="000000"/>
        </w:rPr>
      </w:pPr>
      <w:r w:rsidRPr="003519B0">
        <w:rPr>
          <w:rFonts w:eastAsia="Calibri"/>
          <w:color w:val="000000"/>
        </w:rPr>
        <w:t>nie należy stosować potocznego ani publicystycznego stylu</w:t>
      </w:r>
      <w:r>
        <w:rPr>
          <w:rFonts w:eastAsia="Calibri"/>
          <w:color w:val="000000"/>
        </w:rPr>
        <w:t>,</w:t>
      </w:r>
    </w:p>
    <w:p w14:paraId="7D1A4A6F" w14:textId="76505D6B" w:rsidR="00C3716E" w:rsidRDefault="00C3716E" w:rsidP="00C3716E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33" w:line="276" w:lineRule="auto"/>
        <w:ind w:right="11"/>
        <w:jc w:val="both"/>
        <w:rPr>
          <w:rFonts w:eastAsia="Calibri"/>
          <w:color w:val="000000"/>
        </w:rPr>
      </w:pPr>
      <w:r w:rsidRPr="005C3C36">
        <w:rPr>
          <w:rFonts w:eastAsia="Calibri"/>
          <w:color w:val="000000"/>
        </w:rPr>
        <w:t xml:space="preserve">należy używać tzw. twardej spacji celem uniknięcia wolnostojących spójników (takich jak a/z/i/) w wyjustowanym i przesłanym tekście, </w:t>
      </w:r>
    </w:p>
    <w:p w14:paraId="041CD4B3" w14:textId="549E102C" w:rsidR="00C3716E" w:rsidRDefault="00C3716E" w:rsidP="00C3716E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33" w:line="276" w:lineRule="auto"/>
        <w:ind w:right="11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pisząc datę, należy używać skrótu „r.” zamiast całego słowa np. „w 2020 roku”</w:t>
      </w:r>
    </w:p>
    <w:p w14:paraId="74A68652" w14:textId="731C52BC" w:rsidR="00C3716E" w:rsidRPr="00634D34" w:rsidRDefault="00C3716E" w:rsidP="00C3716E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33" w:line="276" w:lineRule="auto"/>
        <w:ind w:right="11"/>
        <w:jc w:val="both"/>
        <w:rPr>
          <w:rFonts w:eastAsia="Calibri"/>
        </w:rPr>
      </w:pPr>
      <w:r>
        <w:rPr>
          <w:rFonts w:eastAsia="Calibri"/>
          <w:color w:val="000000"/>
        </w:rPr>
        <w:t>pliki powinny być przesłane w formacie MS Word</w:t>
      </w:r>
      <w:r w:rsidR="00142E1B">
        <w:rPr>
          <w:rFonts w:eastAsia="Calibri"/>
          <w:color w:val="000000"/>
        </w:rPr>
        <w:t>,</w:t>
      </w:r>
    </w:p>
    <w:p w14:paraId="11E8A0C9" w14:textId="531133CA" w:rsidR="00634D34" w:rsidRPr="00142E1B" w:rsidRDefault="00634D34" w:rsidP="00C3716E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33" w:line="276" w:lineRule="auto"/>
        <w:ind w:right="11"/>
        <w:jc w:val="both"/>
        <w:rPr>
          <w:rFonts w:eastAsia="Calibri"/>
        </w:rPr>
      </w:pPr>
      <w:r>
        <w:rPr>
          <w:rFonts w:eastAsia="Calibri"/>
          <w:color w:val="000000"/>
        </w:rPr>
        <w:t>każda praca stanowi rozdział Monografii i takiego określenia należy używać – proszę nie używać takich określeń jak „artykuł”, „opracowanie” itp. w odniesieniu do swojego tekstu.</w:t>
      </w:r>
    </w:p>
    <w:p w14:paraId="337BFDB0" w14:textId="24765BA1" w:rsidR="00C3716E" w:rsidRPr="00634D34" w:rsidRDefault="00142E1B" w:rsidP="00634D34">
      <w:pPr>
        <w:pStyle w:val="Akapitzlist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33" w:line="276" w:lineRule="auto"/>
        <w:ind w:right="11"/>
        <w:jc w:val="both"/>
        <w:rPr>
          <w:rFonts w:eastAsia="Calibri"/>
        </w:rPr>
      </w:pPr>
      <w:r>
        <w:rPr>
          <w:rFonts w:eastAsia="Calibri"/>
          <w:color w:val="000000"/>
        </w:rPr>
        <w:t>wykresy muszą być edytowalne.</w:t>
      </w:r>
    </w:p>
    <w:p w14:paraId="01AD18DE" w14:textId="57D29A73" w:rsidR="00C3716E" w:rsidRPr="00634D34" w:rsidRDefault="00C3716E" w:rsidP="00634D34">
      <w:pPr>
        <w:pStyle w:val="Nagwek3"/>
        <w:rPr>
          <w:rFonts w:eastAsia="Calibri"/>
        </w:rPr>
      </w:pPr>
      <w:r w:rsidRPr="008E0F4F">
        <w:rPr>
          <w:rFonts w:eastAsia="Calibri"/>
        </w:rPr>
        <w:t>Szczegółowe wymogi formalne i edytorskie</w:t>
      </w:r>
    </w:p>
    <w:p w14:paraId="689FBCDC" w14:textId="6BA313B4" w:rsidR="00C3716E" w:rsidRPr="005C3C36" w:rsidRDefault="00C3716E" w:rsidP="00C3716E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Calibri"/>
          <w:color w:val="000000"/>
        </w:rPr>
      </w:pPr>
      <w:r w:rsidRPr="005C3C36">
        <w:rPr>
          <w:rFonts w:eastAsia="Calibri"/>
          <w:b/>
          <w:color w:val="000000"/>
        </w:rPr>
        <w:t>objętość tekstu:</w:t>
      </w:r>
      <w:r w:rsidRPr="005C3C36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>10-12</w:t>
      </w:r>
      <w:r w:rsidRPr="005C3C36">
        <w:rPr>
          <w:rFonts w:eastAsia="Calibri"/>
          <w:color w:val="000000"/>
        </w:rPr>
        <w:t xml:space="preserve"> stron A4 </w:t>
      </w:r>
      <w:r>
        <w:rPr>
          <w:rFonts w:eastAsia="Calibri"/>
          <w:color w:val="000000"/>
        </w:rPr>
        <w:t>(</w:t>
      </w:r>
      <w:r w:rsidRPr="005C3C36">
        <w:rPr>
          <w:rFonts w:eastAsia="Calibri"/>
          <w:color w:val="000000"/>
        </w:rPr>
        <w:t xml:space="preserve">uwzględniając bibliografię); </w:t>
      </w:r>
    </w:p>
    <w:p w14:paraId="531D3750" w14:textId="77777777" w:rsidR="00C3716E" w:rsidRPr="00E138B3" w:rsidRDefault="00C3716E" w:rsidP="00C3716E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Calibri"/>
          <w:color w:val="000000"/>
        </w:rPr>
      </w:pPr>
      <w:r w:rsidRPr="00E138B3">
        <w:rPr>
          <w:rFonts w:eastAsia="Calibri"/>
          <w:b/>
          <w:color w:val="000000"/>
        </w:rPr>
        <w:t>marginesy</w:t>
      </w:r>
      <w:r w:rsidRPr="00E138B3">
        <w:rPr>
          <w:rFonts w:eastAsia="Calibri"/>
          <w:color w:val="000000"/>
        </w:rPr>
        <w:t xml:space="preserve">: 2.5 cm z każdej strony; </w:t>
      </w:r>
    </w:p>
    <w:p w14:paraId="22DFDE6B" w14:textId="3187C3A4" w:rsidR="00C3716E" w:rsidRPr="005C3C36" w:rsidRDefault="00C3716E" w:rsidP="00C3716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0"/>
        <w:jc w:val="both"/>
        <w:rPr>
          <w:rFonts w:eastAsia="Calibri"/>
          <w:color w:val="000000"/>
        </w:rPr>
      </w:pPr>
      <w:r w:rsidRPr="00E138B3">
        <w:rPr>
          <w:rFonts w:eastAsia="Calibri"/>
          <w:b/>
          <w:color w:val="000000"/>
        </w:rPr>
        <w:t>podział</w:t>
      </w:r>
      <w:r w:rsidRPr="00E138B3">
        <w:rPr>
          <w:rFonts w:eastAsia="Calibri"/>
          <w:color w:val="000000"/>
        </w:rPr>
        <w:t>: wstęp, stosowna liczba części wydzielonych</w:t>
      </w:r>
      <w:r>
        <w:rPr>
          <w:rFonts w:eastAsia="Calibri"/>
          <w:color w:val="000000"/>
        </w:rPr>
        <w:t xml:space="preserve"> </w:t>
      </w:r>
      <w:r w:rsidRPr="00E138B3">
        <w:rPr>
          <w:rFonts w:eastAsia="Calibri"/>
          <w:color w:val="000000"/>
        </w:rPr>
        <w:t xml:space="preserve">śródtytułami, </w:t>
      </w:r>
      <w:r>
        <w:rPr>
          <w:rFonts w:eastAsia="Calibri"/>
          <w:color w:val="000000"/>
        </w:rPr>
        <w:t>zakończenie</w:t>
      </w:r>
      <w:r w:rsidRPr="00E138B3">
        <w:rPr>
          <w:rFonts w:eastAsia="Calibri"/>
          <w:color w:val="000000"/>
        </w:rPr>
        <w:t xml:space="preserve">, </w:t>
      </w:r>
      <w:r w:rsidRPr="005C3C36">
        <w:rPr>
          <w:rFonts w:eastAsia="Calibri"/>
          <w:color w:val="000000"/>
        </w:rPr>
        <w:t xml:space="preserve">bibliografia, </w:t>
      </w:r>
      <w:r w:rsidR="00A42DBB" w:rsidRPr="00E138B3">
        <w:rPr>
          <w:rFonts w:eastAsia="Calibri"/>
          <w:color w:val="000000"/>
        </w:rPr>
        <w:t xml:space="preserve">streszczenie, </w:t>
      </w:r>
      <w:r w:rsidRPr="005C3C36">
        <w:rPr>
          <w:rFonts w:eastAsia="Calibri"/>
          <w:color w:val="000000"/>
        </w:rPr>
        <w:t xml:space="preserve">informacja o </w:t>
      </w:r>
      <w:r w:rsidR="00634D34">
        <w:rPr>
          <w:rFonts w:eastAsia="Calibri"/>
          <w:color w:val="000000"/>
        </w:rPr>
        <w:t>autorce/</w:t>
      </w:r>
      <w:r w:rsidRPr="005C3C36">
        <w:rPr>
          <w:rFonts w:eastAsia="Calibri"/>
          <w:color w:val="000000"/>
        </w:rPr>
        <w:t xml:space="preserve">autorze; </w:t>
      </w:r>
    </w:p>
    <w:p w14:paraId="016466FF" w14:textId="77777777" w:rsidR="00C3716E" w:rsidRPr="00E138B3" w:rsidRDefault="00C3716E" w:rsidP="00C3716E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Calibri"/>
          <w:color w:val="000000"/>
        </w:rPr>
      </w:pPr>
      <w:r w:rsidRPr="00E138B3">
        <w:rPr>
          <w:rFonts w:eastAsia="Calibri"/>
          <w:b/>
          <w:color w:val="000000"/>
        </w:rPr>
        <w:t>kolor tekstu</w:t>
      </w:r>
      <w:r w:rsidRPr="00E138B3">
        <w:rPr>
          <w:rFonts w:eastAsia="Calibri"/>
          <w:color w:val="000000"/>
        </w:rPr>
        <w:t xml:space="preserve">: czarny </w:t>
      </w:r>
    </w:p>
    <w:p w14:paraId="03CFF9FD" w14:textId="4AF1D701" w:rsidR="00C3716E" w:rsidRPr="00E138B3" w:rsidRDefault="00C3716E" w:rsidP="00C3716E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Calibri"/>
        </w:rPr>
      </w:pPr>
      <w:r w:rsidRPr="00BE265E">
        <w:rPr>
          <w:rFonts w:eastAsia="Calibri"/>
          <w:b/>
          <w:bCs/>
        </w:rPr>
        <w:t>tytuł:</w:t>
      </w:r>
      <w:r w:rsidRPr="00E138B3">
        <w:rPr>
          <w:rFonts w:eastAsia="Calibri"/>
        </w:rPr>
        <w:t xml:space="preserve"> </w:t>
      </w:r>
      <w:r w:rsidRPr="00E138B3">
        <w:t>Times New Roman</w:t>
      </w:r>
      <w:r w:rsidRPr="00E138B3">
        <w:rPr>
          <w:rFonts w:eastAsia="Calibri"/>
        </w:rPr>
        <w:t>, 1</w:t>
      </w:r>
      <w:r w:rsidR="00721D47">
        <w:rPr>
          <w:rFonts w:eastAsia="Calibri"/>
        </w:rPr>
        <w:t>6</w:t>
      </w:r>
      <w:r w:rsidRPr="00E138B3">
        <w:rPr>
          <w:rFonts w:eastAsia="Calibri"/>
        </w:rPr>
        <w:t>pkt, pogrubione, wy</w:t>
      </w:r>
      <w:r w:rsidR="00721D47">
        <w:rPr>
          <w:rFonts w:eastAsia="Calibri"/>
        </w:rPr>
        <w:t>równane do lewej strony</w:t>
      </w:r>
    </w:p>
    <w:p w14:paraId="5CB61EF9" w14:textId="77777777" w:rsidR="00C3716E" w:rsidRPr="00E138B3" w:rsidRDefault="00C3716E" w:rsidP="00C3716E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2"/>
        <w:jc w:val="both"/>
        <w:rPr>
          <w:color w:val="000000"/>
        </w:rPr>
      </w:pPr>
      <w:r w:rsidRPr="00E138B3">
        <w:rPr>
          <w:rFonts w:eastAsia="Calibri"/>
          <w:b/>
          <w:color w:val="000000"/>
        </w:rPr>
        <w:t xml:space="preserve">śródtytuły: </w:t>
      </w:r>
      <w:proofErr w:type="spellStart"/>
      <w:r w:rsidRPr="00E138B3">
        <w:rPr>
          <w:rFonts w:eastAsia="Calibri"/>
          <w:color w:val="000000"/>
        </w:rPr>
        <w:t>font</w:t>
      </w:r>
      <w:proofErr w:type="spellEnd"/>
      <w:r w:rsidRPr="00E138B3">
        <w:rPr>
          <w:rFonts w:eastAsia="Calibri"/>
          <w:color w:val="000000"/>
        </w:rPr>
        <w:t xml:space="preserve"> </w:t>
      </w:r>
      <w:r w:rsidRPr="00E138B3">
        <w:rPr>
          <w:color w:val="000000"/>
        </w:rPr>
        <w:t>Times New Roman</w:t>
      </w:r>
      <w:r w:rsidRPr="00E138B3">
        <w:rPr>
          <w:rFonts w:eastAsia="Calibri"/>
          <w:color w:val="000000"/>
        </w:rPr>
        <w:t>, 12pkt, pogrubione, wyrównane do lewej</w:t>
      </w:r>
      <w:r>
        <w:rPr>
          <w:rFonts w:eastAsia="Calibri"/>
          <w:color w:val="000000"/>
        </w:rPr>
        <w:t xml:space="preserve"> </w:t>
      </w:r>
      <w:r w:rsidRPr="00E138B3">
        <w:rPr>
          <w:rFonts w:eastAsia="Calibri"/>
          <w:color w:val="000000"/>
        </w:rPr>
        <w:t xml:space="preserve">(pomiędzy nimi a tekstem właściwym powinna być interlinia 1.5); </w:t>
      </w:r>
    </w:p>
    <w:p w14:paraId="51CF2768" w14:textId="77777777" w:rsidR="00C3716E" w:rsidRPr="00325B90" w:rsidRDefault="00C3716E" w:rsidP="00C3716E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32"/>
        <w:jc w:val="both"/>
        <w:rPr>
          <w:color w:val="000000"/>
        </w:rPr>
      </w:pPr>
      <w:r w:rsidRPr="00E138B3">
        <w:rPr>
          <w:rFonts w:eastAsia="Calibri"/>
          <w:b/>
          <w:color w:val="000000"/>
        </w:rPr>
        <w:t xml:space="preserve">tekst właściwy: </w:t>
      </w:r>
      <w:proofErr w:type="spellStart"/>
      <w:r w:rsidRPr="00E138B3">
        <w:rPr>
          <w:rFonts w:eastAsia="Calibri"/>
          <w:color w:val="000000"/>
        </w:rPr>
        <w:t>font</w:t>
      </w:r>
      <w:proofErr w:type="spellEnd"/>
      <w:r w:rsidRPr="00E138B3">
        <w:rPr>
          <w:rFonts w:eastAsia="Calibri"/>
          <w:color w:val="000000"/>
        </w:rPr>
        <w:t xml:space="preserve"> </w:t>
      </w:r>
      <w:r w:rsidRPr="00E138B3">
        <w:rPr>
          <w:color w:val="000000"/>
        </w:rPr>
        <w:t>Times New Roman</w:t>
      </w:r>
      <w:r w:rsidRPr="00E138B3">
        <w:rPr>
          <w:rFonts w:eastAsia="Calibri"/>
          <w:color w:val="000000"/>
        </w:rPr>
        <w:t>, 12 pkt, tekst wyjustowany, interlinia 1.5;</w:t>
      </w:r>
    </w:p>
    <w:p w14:paraId="13279F6B" w14:textId="77777777" w:rsidR="00C3716E" w:rsidRPr="00E138B3" w:rsidRDefault="00C3716E" w:rsidP="00C3716E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32"/>
        <w:jc w:val="both"/>
        <w:rPr>
          <w:color w:val="000000"/>
        </w:rPr>
      </w:pPr>
      <w:r w:rsidRPr="00E138B3">
        <w:rPr>
          <w:rFonts w:eastAsia="Calibri"/>
          <w:b/>
          <w:color w:val="000000"/>
        </w:rPr>
        <w:t xml:space="preserve">zapis liczb: </w:t>
      </w:r>
    </w:p>
    <w:p w14:paraId="721B8F27" w14:textId="77777777" w:rsidR="00C3716E" w:rsidRPr="00E138B3" w:rsidRDefault="00C3716E" w:rsidP="00C3716E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E138B3">
        <w:rPr>
          <w:rFonts w:eastAsia="Calibri"/>
          <w:color w:val="000000"/>
        </w:rPr>
        <w:t xml:space="preserve">duże liczby pogrupowane i wydzielone spacją, np. 14 882 212.21, </w:t>
      </w:r>
    </w:p>
    <w:p w14:paraId="264FCFB8" w14:textId="77777777" w:rsidR="00C3716E" w:rsidRPr="00E138B3" w:rsidRDefault="00C3716E" w:rsidP="00C3716E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9"/>
        <w:jc w:val="both"/>
        <w:rPr>
          <w:color w:val="000000"/>
        </w:rPr>
      </w:pPr>
      <w:r w:rsidRPr="00E138B3">
        <w:rPr>
          <w:rFonts w:eastAsia="Calibri"/>
          <w:color w:val="000000"/>
        </w:rPr>
        <w:t xml:space="preserve">rozwinięcie dziesiętne o racjonalnej długości zaokrąglone według zasad arytmetyki, </w:t>
      </w:r>
    </w:p>
    <w:p w14:paraId="5EE085C2" w14:textId="77777777" w:rsidR="00C3716E" w:rsidRPr="00E138B3" w:rsidRDefault="00C3716E" w:rsidP="00C3716E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9"/>
        <w:jc w:val="both"/>
        <w:rPr>
          <w:color w:val="000000"/>
        </w:rPr>
      </w:pPr>
      <w:r w:rsidRPr="00E138B3">
        <w:rPr>
          <w:rFonts w:eastAsia="Calibri"/>
          <w:color w:val="000000"/>
        </w:rPr>
        <w:t xml:space="preserve">słowny zapis mniejszych liczb, np. wyróżnić można </w:t>
      </w:r>
      <w:r w:rsidRPr="00E138B3">
        <w:rPr>
          <w:rFonts w:eastAsia="Calibri"/>
          <w:i/>
          <w:color w:val="000000"/>
        </w:rPr>
        <w:t xml:space="preserve">trzy </w:t>
      </w:r>
      <w:r w:rsidRPr="00E138B3">
        <w:rPr>
          <w:rFonts w:eastAsia="Calibri"/>
          <w:color w:val="000000"/>
        </w:rPr>
        <w:t>główne czynniki wpływające</w:t>
      </w:r>
      <w:r>
        <w:rPr>
          <w:rFonts w:eastAsia="Calibri"/>
          <w:color w:val="000000"/>
        </w:rPr>
        <w:t xml:space="preserve"> </w:t>
      </w:r>
      <w:r w:rsidRPr="00E138B3">
        <w:rPr>
          <w:rFonts w:eastAsia="Calibri"/>
          <w:color w:val="000000"/>
        </w:rPr>
        <w:t xml:space="preserve">na wzrost zapotrzebowania na metale ziem rzadkich w ostatnich </w:t>
      </w:r>
      <w:r w:rsidRPr="00E138B3">
        <w:rPr>
          <w:rFonts w:eastAsia="Calibri"/>
          <w:color w:val="000000"/>
        </w:rPr>
        <w:lastRenderedPageBreak/>
        <w:t xml:space="preserve">latach; </w:t>
      </w:r>
    </w:p>
    <w:p w14:paraId="2D7C021C" w14:textId="0DE28649" w:rsidR="00C3716E" w:rsidRPr="008E0F4F" w:rsidRDefault="00C3716E" w:rsidP="00C3716E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9"/>
        <w:jc w:val="both"/>
        <w:rPr>
          <w:rFonts w:eastAsia="Calibri"/>
          <w:color w:val="000000"/>
        </w:rPr>
      </w:pPr>
      <w:r w:rsidRPr="00E138B3">
        <w:rPr>
          <w:rFonts w:eastAsia="Calibri"/>
          <w:b/>
          <w:color w:val="000000"/>
        </w:rPr>
        <w:t>jednolity zapis dat w całym tekście</w:t>
      </w:r>
      <w:r w:rsidRPr="00E138B3">
        <w:rPr>
          <w:rFonts w:eastAsia="Calibri"/>
          <w:color w:val="000000"/>
        </w:rPr>
        <w:t>:</w:t>
      </w:r>
      <w:r>
        <w:rPr>
          <w:rFonts w:eastAsia="Calibri"/>
          <w:color w:val="000000"/>
        </w:rPr>
        <w:t xml:space="preserve"> tj.</w:t>
      </w:r>
      <w:r w:rsidRPr="00E138B3">
        <w:rPr>
          <w:rFonts w:eastAsia="Calibri"/>
          <w:color w:val="000000"/>
        </w:rPr>
        <w:t xml:space="preserve"> 9 maja 2022</w:t>
      </w:r>
      <w:r w:rsidR="008E0F4F">
        <w:rPr>
          <w:rFonts w:eastAsia="Calibri"/>
          <w:color w:val="000000"/>
        </w:rPr>
        <w:t xml:space="preserve"> r.</w:t>
      </w:r>
      <w:r w:rsidRPr="00E138B3">
        <w:rPr>
          <w:rFonts w:eastAsia="Calibri"/>
          <w:color w:val="000000"/>
        </w:rPr>
        <w:t>;</w:t>
      </w:r>
    </w:p>
    <w:p w14:paraId="0969ABDD" w14:textId="34ADBEC1" w:rsidR="00C3716E" w:rsidRPr="008E0F4F" w:rsidRDefault="00C3716E" w:rsidP="008E0F4F">
      <w:pPr>
        <w:pStyle w:val="Nagwek3"/>
        <w:rPr>
          <w:rFonts w:eastAsia="Calibri"/>
        </w:rPr>
      </w:pPr>
      <w:r w:rsidRPr="008E0F4F">
        <w:rPr>
          <w:rFonts w:eastAsia="Calibri"/>
        </w:rPr>
        <w:t>P</w:t>
      </w:r>
      <w:r w:rsidR="008E0F4F">
        <w:rPr>
          <w:rFonts w:eastAsia="Calibri"/>
        </w:rPr>
        <w:t>rzypis</w:t>
      </w:r>
      <w:r w:rsidRPr="008E0F4F">
        <w:rPr>
          <w:rFonts w:eastAsia="Calibri"/>
        </w:rPr>
        <w:t>y i bibliografia – zgodnie z wytycznymi Wydawnictwa UEK</w:t>
      </w:r>
    </w:p>
    <w:p w14:paraId="35F2FFE6" w14:textId="77777777" w:rsidR="00C3716E" w:rsidRPr="00586C56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b/>
          <w:color w:val="000000"/>
        </w:rPr>
        <w:t>Powołania na literaturę</w:t>
      </w:r>
      <w:r w:rsidRPr="00586C56">
        <w:rPr>
          <w:rFonts w:eastAsia="Calibri"/>
          <w:color w:val="000000"/>
        </w:rPr>
        <w:t xml:space="preserve"> stosuje się w systemie „autor–rok”. System ten wymaga każdorazowo po odwołaniu się do publikacji innego autora podania w tekście nazwiska tego autora i roku wydania jego pracy, przy czym sposób podania tych danych zależy od kontekstu zdania, np.</w:t>
      </w:r>
    </w:p>
    <w:p w14:paraId="464FE063" w14:textId="77777777" w:rsidR="00C3716E" w:rsidRPr="00586C56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/>
        <w:ind w:left="360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Z. Grabias (1994) odnosi dyskurs do pojęcia interakcji społecznej.</w:t>
      </w:r>
    </w:p>
    <w:p w14:paraId="01601AE6" w14:textId="77777777" w:rsidR="00C3716E" w:rsidRPr="00586C56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/>
        <w:ind w:left="360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 xml:space="preserve">Odbiciem tego stanu rzeczy jest chociażby deklaratywne umieszczenie badań nad tekstem pisanym w ramach analizy dyskursu (de </w:t>
      </w:r>
      <w:proofErr w:type="spellStart"/>
      <w:r w:rsidRPr="00586C56">
        <w:rPr>
          <w:rFonts w:eastAsia="Calibri"/>
          <w:color w:val="000000"/>
        </w:rPr>
        <w:t>Beaugrande</w:t>
      </w:r>
      <w:proofErr w:type="spellEnd"/>
      <w:r w:rsidRPr="00586C56">
        <w:rPr>
          <w:rFonts w:eastAsia="Calibri"/>
          <w:color w:val="000000"/>
        </w:rPr>
        <w:t xml:space="preserve"> 1985).</w:t>
      </w:r>
    </w:p>
    <w:p w14:paraId="5EF4905E" w14:textId="77777777" w:rsidR="00C3716E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 xml:space="preserve">Jeżeli dana publikacja ma dwóch autorów, podaje się oba nazwiska, łącząc je spójnikiem </w:t>
      </w:r>
      <w:proofErr w:type="gramStart"/>
      <w:r w:rsidRPr="00586C56">
        <w:rPr>
          <w:rFonts w:eastAsia="Calibri"/>
          <w:color w:val="000000"/>
        </w:rPr>
        <w:t>i,</w:t>
      </w:r>
      <w:proofErr w:type="gramEnd"/>
      <w:r w:rsidRPr="00586C56">
        <w:rPr>
          <w:rFonts w:eastAsia="Calibri"/>
          <w:color w:val="000000"/>
        </w:rPr>
        <w:t xml:space="preserve"> np. (Kowalski i Nowak 1996). W przypadku trzech autorów spójnik i stawia się przed ostatnim nazwiskiem, np. (Malinowski, Kowalski i Nowak 1996).</w:t>
      </w:r>
      <w:r w:rsidRPr="00586C56">
        <w:rPr>
          <w:rFonts w:eastAsia="Calibri"/>
          <w:color w:val="000000"/>
        </w:rPr>
        <w:tab/>
      </w:r>
    </w:p>
    <w:p w14:paraId="6753436F" w14:textId="77777777" w:rsidR="00C3716E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Jeżeli autorów jest więcej niż trzech, to w bibliografii załącznikowej należy podać nazwiska wszystkich autorów publikacji, natomiast cytując pracę w tekście artykułu, podaje się w nawiasie nazwisko tylko pierwszego z nich z dodatkiem skrótu: i in.</w:t>
      </w:r>
    </w:p>
    <w:p w14:paraId="004EE41A" w14:textId="77777777" w:rsidR="00C3716E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W wypadku powoływania się na pracę zbiorową, na której okładce i stronie tytułowej znajduje się nazwisko redaktora naukowego (a nie nazwiska autorów poszczególnych części pracy), w tekście należy podać tytuł lub jego skróconą wersję oraz rok publikacji, nie zaś nazwisko redaktora, np. (Formy i normy...2001). W bibliografii załącznikowej szereguje się wówczas taką pozycję według tytułu, a nazwisko redaktora zamieszcza się po roku wydania pracy, np. Formy i normy, czyli poprawna polszczyzna w praktyce (2001), red. K. Kłosińska, dalsze elementy opisu</w:t>
      </w:r>
      <w:r>
        <w:rPr>
          <w:rFonts w:eastAsia="Calibri"/>
          <w:color w:val="000000"/>
        </w:rPr>
        <w:t xml:space="preserve"> bibliograficznego – zob. pkt j</w:t>
      </w:r>
      <w:r w:rsidRPr="00586C56">
        <w:rPr>
          <w:rFonts w:eastAsia="Calibri"/>
          <w:color w:val="000000"/>
        </w:rPr>
        <w:t>.</w:t>
      </w:r>
    </w:p>
    <w:p w14:paraId="6D9166B3" w14:textId="77777777" w:rsidR="00C3716E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Gdy cytuje się kilka prac jednego autora opublikowanych w tym samym roku, po dacie należy dodać (bez spacji) kolejne małe litery, np. (Nowak 1991a, 1991b, 1991c). Oznaczenia te powtarza się wówczas w bibliografii załącznikowej.</w:t>
      </w:r>
    </w:p>
    <w:p w14:paraId="7E1DD623" w14:textId="77777777" w:rsidR="00C3716E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Dane bibliograficzne powoływanych publikacji należy podawać w tekście w nawiasach. Po roku należy podać numer strony, np. (Kowalski 1984, s. 25).</w:t>
      </w:r>
    </w:p>
    <w:p w14:paraId="59AD07B5" w14:textId="77777777" w:rsidR="00C3716E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Dane bibliograficzne kilku omawianych naraz publikacji należy oddzielać przecinkami, np. (Kowalski 1984, Nowak 1986), lub w przypadku podawania numerów stron średnikami, np. (Kowalski 1984, s. 153; Nowak 1986, s. 15).</w:t>
      </w:r>
    </w:p>
    <w:p w14:paraId="5E0D827E" w14:textId="77777777" w:rsidR="00C3716E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 xml:space="preserve">Na końcu pracy należy </w:t>
      </w:r>
      <w:r w:rsidRPr="00586C56">
        <w:rPr>
          <w:rFonts w:eastAsia="Calibri"/>
          <w:b/>
          <w:color w:val="000000"/>
        </w:rPr>
        <w:t>zamieścić bibliografię załącznikową</w:t>
      </w:r>
      <w:r w:rsidRPr="00586C56">
        <w:rPr>
          <w:rFonts w:eastAsia="Calibri"/>
          <w:color w:val="000000"/>
        </w:rPr>
        <w:t>.</w:t>
      </w:r>
    </w:p>
    <w:p w14:paraId="47541083" w14:textId="77777777" w:rsidR="00C3716E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Wykaz literatury ma zawierać wszystkie cytowane prace i nie może obejmować prac, na które Autor nie powołuje się w tekście.</w:t>
      </w:r>
    </w:p>
    <w:p w14:paraId="7F0A4B47" w14:textId="77777777" w:rsidR="00C3716E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P</w:t>
      </w:r>
      <w:r w:rsidRPr="00586C56">
        <w:rPr>
          <w:rFonts w:eastAsia="Calibri"/>
          <w:color w:val="000000"/>
        </w:rPr>
        <w:t xml:space="preserve">ozycje literatury powinny być uporządkowane </w:t>
      </w:r>
      <w:r w:rsidRPr="00586C56">
        <w:rPr>
          <w:rFonts w:eastAsia="Calibri"/>
          <w:b/>
          <w:color w:val="000000"/>
        </w:rPr>
        <w:t>alfabetycznie według nazwisk</w:t>
      </w:r>
      <w:r w:rsidRPr="00586C56">
        <w:rPr>
          <w:rFonts w:eastAsia="Calibri"/>
          <w:color w:val="000000"/>
        </w:rPr>
        <w:t xml:space="preserve"> autorów (z wyjątkiem prac zbiorowych, w których pierwszym elementem opisu bibliograficznego jest tytuł, a nie nazwisko redaktora naukowego – zob. pkt 4), a prace jednego autora – według lat wydania (od najstarszych do najnowszych). Dane do </w:t>
      </w:r>
      <w:r w:rsidRPr="00586C56">
        <w:rPr>
          <w:rFonts w:eastAsia="Calibri"/>
          <w:color w:val="000000"/>
        </w:rPr>
        <w:lastRenderedPageBreak/>
        <w:t>opisów bibliograficznych należy przejmować z cytowanych dokumentów.</w:t>
      </w:r>
    </w:p>
    <w:p w14:paraId="48F6CCE4" w14:textId="77777777" w:rsidR="00C3716E" w:rsidRPr="00586C56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W każdej pozycji należy podać:</w:t>
      </w:r>
    </w:p>
    <w:p w14:paraId="3F1F2876" w14:textId="77777777" w:rsidR="00C3716E" w:rsidRPr="00586C56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nazwisko i pierwsze litery imion autora lub autorów,</w:t>
      </w:r>
    </w:p>
    <w:p w14:paraId="29600458" w14:textId="77777777" w:rsidR="00C3716E" w:rsidRPr="00586C56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 xml:space="preserve">rok wydania publikacji ujęty w nawiasy, np. </w:t>
      </w:r>
      <w:proofErr w:type="spellStart"/>
      <w:r w:rsidRPr="00586C56">
        <w:rPr>
          <w:rFonts w:eastAsia="Calibri"/>
          <w:color w:val="000000"/>
        </w:rPr>
        <w:t>Nęcki</w:t>
      </w:r>
      <w:proofErr w:type="spellEnd"/>
      <w:r w:rsidRPr="00586C56">
        <w:rPr>
          <w:rFonts w:eastAsia="Calibri"/>
          <w:color w:val="000000"/>
        </w:rPr>
        <w:t xml:space="preserve"> Z. (1992), Komunikowanie interpersonalne...</w:t>
      </w:r>
    </w:p>
    <w:p w14:paraId="639376C3" w14:textId="77777777" w:rsidR="00C3716E" w:rsidRPr="00586C56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tytuł pracy (kursywą) i – jeżeli występuje – podtytuł, oddzielając go od tytułu kropką lub dwukropkiem,</w:t>
      </w:r>
    </w:p>
    <w:p w14:paraId="2B400C07" w14:textId="77777777" w:rsidR="00C3716E" w:rsidRPr="00586C56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 xml:space="preserve">oznaczenie kolejności wydania podane cyframi arabskimi, np. wyd. 2, 2nd ed., 3. </w:t>
      </w:r>
      <w:proofErr w:type="spellStart"/>
      <w:r w:rsidRPr="00586C56">
        <w:rPr>
          <w:rFonts w:eastAsia="Calibri"/>
          <w:color w:val="000000"/>
        </w:rPr>
        <w:t>Aufl</w:t>
      </w:r>
      <w:proofErr w:type="spellEnd"/>
      <w:r w:rsidRPr="00586C56">
        <w:rPr>
          <w:rFonts w:eastAsia="Calibri"/>
          <w:color w:val="000000"/>
        </w:rPr>
        <w:t>.,</w:t>
      </w:r>
    </w:p>
    <w:p w14:paraId="531A45AE" w14:textId="77777777" w:rsidR="00C3716E" w:rsidRPr="00586C56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nazwę wydawcy,</w:t>
      </w:r>
    </w:p>
    <w:p w14:paraId="31EFF596" w14:textId="77777777" w:rsidR="00C3716E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miejsce wydania.</w:t>
      </w:r>
    </w:p>
    <w:p w14:paraId="5DAD3902" w14:textId="77777777" w:rsidR="00C3716E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W wypadku powoływania się na pojedyncze artykuły lub rozdziały publikowane w pracy zbiorowej należy podać:</w:t>
      </w:r>
    </w:p>
    <w:p w14:paraId="5970E06F" w14:textId="77777777" w:rsidR="00C3716E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nazwisko i pierwsze litery imion autora lub autorów artykułu lub rozdziału w pracy zbiorowej,</w:t>
      </w:r>
    </w:p>
    <w:p w14:paraId="5A5EF2F1" w14:textId="77777777" w:rsidR="00C3716E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rok wydania pracy zbiorowej ujęty w nawiasy,</w:t>
      </w:r>
    </w:p>
    <w:p w14:paraId="079AE19E" w14:textId="77777777" w:rsidR="00C3716E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tytuł artykułu lub rozdziału (kursywą) oraz formułę „(w:)”,</w:t>
      </w:r>
    </w:p>
    <w:p w14:paraId="5BCE2A9C" w14:textId="77777777" w:rsidR="00C3716E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tytuł pracy zbiorowej (kursywą) i – jeżeli występuje – podtytuł,</w:t>
      </w:r>
    </w:p>
    <w:p w14:paraId="0F459611" w14:textId="77777777" w:rsidR="00C3716E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pierwsze litery imion oraz nazwisko redaktora pracy zbiorowej – poprzedzone skrótem „red.”,</w:t>
      </w:r>
    </w:p>
    <w:p w14:paraId="7B9AB329" w14:textId="77777777" w:rsidR="00C3716E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 xml:space="preserve">oznaczenie kolejności wydania podane cyframi arabskimi, np. wyd. 2, 2nd ed., 3. </w:t>
      </w:r>
      <w:proofErr w:type="spellStart"/>
      <w:r w:rsidRPr="00461584">
        <w:rPr>
          <w:rFonts w:eastAsia="Calibri"/>
          <w:color w:val="000000"/>
        </w:rPr>
        <w:t>Aufl</w:t>
      </w:r>
      <w:proofErr w:type="spellEnd"/>
      <w:r w:rsidRPr="00461584">
        <w:rPr>
          <w:rFonts w:eastAsia="Calibri"/>
          <w:color w:val="000000"/>
        </w:rPr>
        <w:t>.,</w:t>
      </w:r>
    </w:p>
    <w:p w14:paraId="78D81371" w14:textId="77777777" w:rsidR="00C3716E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 xml:space="preserve">nazwę wydawcy, </w:t>
      </w:r>
    </w:p>
    <w:p w14:paraId="146ED774" w14:textId="77777777" w:rsidR="00C3716E" w:rsidRPr="00461584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miejsce wydania.</w:t>
      </w:r>
    </w:p>
    <w:p w14:paraId="7B4C4B4A" w14:textId="77777777" w:rsidR="00C3716E" w:rsidRPr="00586C56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/>
        <w:ind w:left="353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Przykład:</w:t>
      </w:r>
    </w:p>
    <w:p w14:paraId="38F14108" w14:textId="77777777" w:rsidR="00C3716E" w:rsidRPr="00586C56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/>
        <w:ind w:left="353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Nalewajko E. (2010), Populizm w polskiej polityce (w:) Polacy równi i równiejsi, red. M. Jarosz, Instytut Studiów Politycznych PAN, Warszawa.</w:t>
      </w:r>
    </w:p>
    <w:p w14:paraId="1A58A028" w14:textId="77777777" w:rsidR="00C3716E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W wypadku powoływania się na publikacje w czasopismach należy podać:</w:t>
      </w:r>
    </w:p>
    <w:p w14:paraId="5504E69C" w14:textId="77777777" w:rsidR="00C3716E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nazw</w:t>
      </w:r>
      <w:r w:rsidRPr="00461584">
        <w:rPr>
          <w:rFonts w:eastAsia="Calibri"/>
          <w:color w:val="000000"/>
        </w:rPr>
        <w:t>isko i pierwsze litery imion autora lub autorów,</w:t>
      </w:r>
    </w:p>
    <w:p w14:paraId="380FE4D6" w14:textId="77777777" w:rsidR="00C3716E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 xml:space="preserve">rok wydania ujęty w nawiasy, </w:t>
      </w:r>
    </w:p>
    <w:p w14:paraId="54CAAA60" w14:textId="77777777" w:rsidR="00C3716E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 xml:space="preserve">tytuł artykułu (kursywą), </w:t>
      </w:r>
    </w:p>
    <w:p w14:paraId="7DF70D66" w14:textId="77777777" w:rsidR="00C3716E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tytuł czasopisma (w cudzysłowie),</w:t>
      </w:r>
    </w:p>
    <w:p w14:paraId="09C9EACF" w14:textId="77777777" w:rsidR="00C3716E" w:rsidRPr="00461584" w:rsidRDefault="00C3716E" w:rsidP="00C3716E">
      <w:pPr>
        <w:pStyle w:val="Akapitzlist"/>
        <w:widowControl w:val="0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liczbę tomu, numeru lub zeszytu, poprzedzoną skrótem określenia wziętego z czasopisma.</w:t>
      </w:r>
    </w:p>
    <w:p w14:paraId="2241B848" w14:textId="77777777" w:rsidR="00C3716E" w:rsidRPr="00586C56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/>
        <w:ind w:left="353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Prz</w:t>
      </w:r>
      <w:r w:rsidRPr="00586C56">
        <w:rPr>
          <w:rFonts w:eastAsia="Calibri"/>
          <w:color w:val="000000"/>
        </w:rPr>
        <w:t>ykłady:</w:t>
      </w:r>
    </w:p>
    <w:p w14:paraId="4E4754A8" w14:textId="77777777" w:rsidR="00C3716E" w:rsidRPr="00586C56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/>
        <w:ind w:left="353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Klemensiewicz Z. (1965), Higiena językowego obcowania, „Język Polski”, nr 1.</w:t>
      </w:r>
    </w:p>
    <w:p w14:paraId="21879B35" w14:textId="77777777" w:rsidR="00C3716E" w:rsidRPr="00586C56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/>
        <w:ind w:left="353"/>
        <w:jc w:val="both"/>
        <w:rPr>
          <w:rFonts w:eastAsia="Calibri"/>
          <w:color w:val="000000"/>
        </w:rPr>
      </w:pPr>
      <w:r w:rsidRPr="00586C56">
        <w:rPr>
          <w:rFonts w:eastAsia="Calibri"/>
          <w:color w:val="000000"/>
        </w:rPr>
        <w:t>Stachura M. (2004), Z zachodniego na nasz, „Gazeta Wyborcza”, 10 lutego.</w:t>
      </w:r>
    </w:p>
    <w:p w14:paraId="6A5A027D" w14:textId="77777777" w:rsidR="00C3716E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/>
        <w:ind w:left="353"/>
        <w:jc w:val="both"/>
        <w:rPr>
          <w:rFonts w:eastAsia="Calibri"/>
          <w:color w:val="000000"/>
          <w:lang w:val="en-GB"/>
        </w:rPr>
      </w:pPr>
      <w:r w:rsidRPr="00586C56">
        <w:rPr>
          <w:rFonts w:eastAsia="Calibri"/>
          <w:color w:val="000000"/>
          <w:lang w:val="en-GB"/>
        </w:rPr>
        <w:t>Chang E.J., Lima E.J.A., Tabak B.M. (2004), Testing for Predictability in Emerging Equity Markets, „Emerging</w:t>
      </w:r>
      <w:r>
        <w:rPr>
          <w:rFonts w:eastAsia="Calibri"/>
          <w:color w:val="000000"/>
          <w:lang w:val="en-GB"/>
        </w:rPr>
        <w:t xml:space="preserve"> Markets Review”, vol. 5, nr 3.</w:t>
      </w:r>
    </w:p>
    <w:p w14:paraId="1A1E6522" w14:textId="77777777" w:rsidR="00C3716E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 xml:space="preserve">W wypadku powoływania się na </w:t>
      </w:r>
      <w:r w:rsidRPr="00461584">
        <w:rPr>
          <w:rFonts w:eastAsia="Calibri"/>
          <w:b/>
          <w:color w:val="000000"/>
        </w:rPr>
        <w:t>publikacje internetowe</w:t>
      </w:r>
      <w:r w:rsidRPr="00461584">
        <w:rPr>
          <w:rFonts w:eastAsia="Calibri"/>
          <w:color w:val="000000"/>
        </w:rPr>
        <w:t xml:space="preserve"> należy podać również adres </w:t>
      </w:r>
      <w:r w:rsidRPr="00461584">
        <w:rPr>
          <w:rFonts w:eastAsia="Calibri"/>
          <w:color w:val="000000"/>
        </w:rPr>
        <w:lastRenderedPageBreak/>
        <w:t>strony internetowej, na której zamieszczony został przywoływany tekst, oraz dzienną datę dostępu ujętą w nawias i poprzedzoną słowami „data dostępu:”.</w:t>
      </w:r>
    </w:p>
    <w:p w14:paraId="1B1A7629" w14:textId="77777777" w:rsidR="00C3716E" w:rsidRPr="00461584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b/>
          <w:color w:val="000000"/>
        </w:rPr>
      </w:pPr>
      <w:r w:rsidRPr="00461584">
        <w:rPr>
          <w:rFonts w:eastAsia="Calibri"/>
          <w:b/>
          <w:color w:val="000000"/>
        </w:rPr>
        <w:t>Nie stosuje się numeracji poszczególnych pozycji literatury.</w:t>
      </w:r>
    </w:p>
    <w:p w14:paraId="6133CE32" w14:textId="77777777" w:rsidR="00C3716E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Tytuły dzieł obcojęzycznych, nazwy wydawcy i miejsca wydania podaje się w języku oryginału, a elementy opisu zapisane alfabetami niełacińskimi należy podawać według obowiązujących zasad transliteracji.</w:t>
      </w:r>
    </w:p>
    <w:p w14:paraId="1B7A430F" w14:textId="77777777" w:rsidR="00C3716E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W pracach zbiorowych należy stosować jednakowy zapis bibliograficzny.</w:t>
      </w:r>
    </w:p>
    <w:p w14:paraId="3C6B69B2" w14:textId="77777777" w:rsidR="00C3716E" w:rsidRDefault="00C3716E" w:rsidP="00C3716E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Przypisy należy umieszczać u dołu stron. Należy stosować numerację ciągłą w ramach rozdziału lub artykułu. Jeśli przypisy są nieliczne, można stosować numerację ciągłą w całej pracy.</w:t>
      </w:r>
    </w:p>
    <w:p w14:paraId="7FC2A3EF" w14:textId="77777777" w:rsidR="00C3716E" w:rsidRPr="008E0F4F" w:rsidRDefault="00C3716E" w:rsidP="008E0F4F">
      <w:pPr>
        <w:pStyle w:val="Nagwek3"/>
        <w:rPr>
          <w:rFonts w:eastAsia="Calibri"/>
        </w:rPr>
      </w:pPr>
      <w:r w:rsidRPr="008E0F4F">
        <w:rPr>
          <w:rFonts w:eastAsia="Calibri"/>
        </w:rPr>
        <w:t>Tabele</w:t>
      </w:r>
    </w:p>
    <w:p w14:paraId="6917F298" w14:textId="77777777" w:rsidR="00C3716E" w:rsidRPr="00461584" w:rsidRDefault="00C3716E" w:rsidP="00C3716E">
      <w:pPr>
        <w:pStyle w:val="Akapitzlist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 xml:space="preserve">Tabele należy przygotować w programie Word lub Excel, lub w innych programach pod warunkiem ich zapisania w formatach: </w:t>
      </w:r>
      <w:proofErr w:type="spellStart"/>
      <w:r w:rsidRPr="00461584">
        <w:rPr>
          <w:rFonts w:eastAsia="Calibri"/>
          <w:color w:val="000000"/>
        </w:rPr>
        <w:t>doc</w:t>
      </w:r>
      <w:proofErr w:type="spellEnd"/>
      <w:r w:rsidRPr="00461584">
        <w:rPr>
          <w:rFonts w:eastAsia="Calibri"/>
          <w:color w:val="000000"/>
        </w:rPr>
        <w:t xml:space="preserve">, </w:t>
      </w:r>
      <w:proofErr w:type="spellStart"/>
      <w:r w:rsidRPr="00461584">
        <w:rPr>
          <w:rFonts w:eastAsia="Calibri"/>
          <w:color w:val="000000"/>
        </w:rPr>
        <w:t>docx</w:t>
      </w:r>
      <w:proofErr w:type="spellEnd"/>
      <w:r w:rsidRPr="00461584">
        <w:rPr>
          <w:rFonts w:eastAsia="Calibri"/>
          <w:color w:val="000000"/>
        </w:rPr>
        <w:t xml:space="preserve">, xls, </w:t>
      </w:r>
      <w:proofErr w:type="spellStart"/>
      <w:r w:rsidRPr="00461584">
        <w:rPr>
          <w:rFonts w:eastAsia="Calibri"/>
          <w:color w:val="000000"/>
        </w:rPr>
        <w:t>xlsx</w:t>
      </w:r>
      <w:proofErr w:type="spellEnd"/>
      <w:r w:rsidRPr="00461584">
        <w:rPr>
          <w:rFonts w:eastAsia="Calibri"/>
          <w:color w:val="000000"/>
        </w:rPr>
        <w:t>, rtf, txt. Tabele całostronicowe powinny być dodatkowo zapisane w osobnym pliku.</w:t>
      </w:r>
    </w:p>
    <w:p w14:paraId="56C2AB47" w14:textId="77777777" w:rsidR="00C3716E" w:rsidRPr="00461584" w:rsidRDefault="00C3716E" w:rsidP="00C3716E">
      <w:pPr>
        <w:pStyle w:val="Akapitzlist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Tabel nie należy przygotowywać w programach do grafiki rastrowej, np. Photoshop.</w:t>
      </w:r>
    </w:p>
    <w:p w14:paraId="05319884" w14:textId="77777777" w:rsidR="00C3716E" w:rsidRPr="00461584" w:rsidRDefault="00C3716E" w:rsidP="00C3716E">
      <w:pPr>
        <w:pStyle w:val="Akapitzlist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Pod każdą tabelą należy podać źródło, z którego została ona zaczerpnięta, lub informację, że stanowi opracowanie własne autora lub też opracowanie na podstawie prac innych autorów.</w:t>
      </w:r>
    </w:p>
    <w:p w14:paraId="5AB4ABA3" w14:textId="77777777" w:rsidR="00C3716E" w:rsidRPr="00461584" w:rsidRDefault="00C3716E" w:rsidP="00C3716E">
      <w:pPr>
        <w:pStyle w:val="Akapitzlist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Przypisy dotyczące tabel należy zamieszczać bezpośrednio pod tabelą.</w:t>
      </w:r>
    </w:p>
    <w:p w14:paraId="60296215" w14:textId="77777777" w:rsidR="00C3716E" w:rsidRPr="00461584" w:rsidRDefault="00C3716E" w:rsidP="00C3716E">
      <w:pPr>
        <w:pStyle w:val="Akapitzlist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W tabelach nie pozostawia się pustych rubryk. W przypadku braku danych należy stosować następujące znaki umowne:</w:t>
      </w:r>
    </w:p>
    <w:p w14:paraId="2EA49F9D" w14:textId="77777777" w:rsidR="00C3716E" w:rsidRPr="00461584" w:rsidRDefault="00C3716E" w:rsidP="00C3716E">
      <w:pPr>
        <w:pStyle w:val="Akapitzlist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kreska (−) zjawisko nie występuje,</w:t>
      </w:r>
    </w:p>
    <w:p w14:paraId="7C8C17A8" w14:textId="77777777" w:rsidR="00C3716E" w:rsidRPr="00461584" w:rsidRDefault="00C3716E" w:rsidP="00C3716E">
      <w:pPr>
        <w:pStyle w:val="Akapitzlist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zero (0) − zjawisko istnieje, jednakże w ilościach mniejszych od liczb, które mogły być wyrażone uwidocznionymi w tabeli znakami cyfrowymi, np. jeżeli produkcja wyrażona jest w tys. ton, znak 0 oznacza, że produkcja w danym przypadku nie osiąga 0,5 tys. ton,</w:t>
      </w:r>
    </w:p>
    <w:p w14:paraId="25748F21" w14:textId="77777777" w:rsidR="00C3716E" w:rsidRPr="00461584" w:rsidRDefault="00C3716E" w:rsidP="00C3716E">
      <w:pPr>
        <w:pStyle w:val="Akapitzlist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kropka (.) – brak informacji lub brak informacji wiarygodnych,</w:t>
      </w:r>
    </w:p>
    <w:p w14:paraId="03A3ABA6" w14:textId="77777777" w:rsidR="00C3716E" w:rsidRPr="00461584" w:rsidRDefault="00C3716E" w:rsidP="00C3716E">
      <w:pPr>
        <w:pStyle w:val="Akapitzlist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znak x – wypełnianie rubryki ze względu na układ tabeli jest niemożliwe lub niecelowe,</w:t>
      </w:r>
    </w:p>
    <w:p w14:paraId="38FCBDCC" w14:textId="77777777" w:rsidR="00C3716E" w:rsidRDefault="00C3716E" w:rsidP="00C3716E">
      <w:pPr>
        <w:pStyle w:val="Akapitzlist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„w tym” – oznacza, że nie podaje się wszystkich składników sumy.</w:t>
      </w:r>
    </w:p>
    <w:p w14:paraId="530A0151" w14:textId="77777777" w:rsidR="00C3716E" w:rsidRPr="005C3C36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/>
        <w:jc w:val="both"/>
        <w:rPr>
          <w:rFonts w:eastAsia="Calibri"/>
          <w:color w:val="000000"/>
        </w:rPr>
      </w:pPr>
    </w:p>
    <w:p w14:paraId="41E161D5" w14:textId="77777777" w:rsidR="00C3716E" w:rsidRPr="008E0F4F" w:rsidRDefault="00C3716E" w:rsidP="008E0F4F">
      <w:pPr>
        <w:pStyle w:val="Nagwek3"/>
        <w:rPr>
          <w:rFonts w:eastAsia="Calibri"/>
        </w:rPr>
      </w:pPr>
      <w:r w:rsidRPr="008E0F4F">
        <w:rPr>
          <w:rFonts w:eastAsia="Calibri"/>
        </w:rPr>
        <w:t>Rysunki, schematy, wykresy</w:t>
      </w:r>
    </w:p>
    <w:p w14:paraId="7E73074F" w14:textId="77777777" w:rsidR="00C3716E" w:rsidRPr="00461584" w:rsidRDefault="00C3716E" w:rsidP="00C3716E">
      <w:pPr>
        <w:pStyle w:val="Akapitzlist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Do wszystkich rysunków, schematów i wykresów należy podać źródła, z których pochodzą.</w:t>
      </w:r>
    </w:p>
    <w:p w14:paraId="1DEC6739" w14:textId="77777777" w:rsidR="00C3716E" w:rsidRPr="00461584" w:rsidRDefault="00C3716E" w:rsidP="00C3716E">
      <w:pPr>
        <w:pStyle w:val="Akapitzlist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Rysunki, schematy i wykresy sporządzone w programie MS Word winny być wykonane w module rysunkowym.</w:t>
      </w:r>
    </w:p>
    <w:p w14:paraId="1140C390" w14:textId="77777777" w:rsidR="00C3716E" w:rsidRPr="00461584" w:rsidRDefault="00C3716E" w:rsidP="00C3716E">
      <w:pPr>
        <w:pStyle w:val="Akapitzlist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 xml:space="preserve">Rysunki, schematy i wykresy, które zostały sporządzone w innych programach, należy dodatkowo zapisać lub wyeksportować do formatów wektorowych (pdf, </w:t>
      </w:r>
      <w:proofErr w:type="spellStart"/>
      <w:r w:rsidRPr="00461584">
        <w:rPr>
          <w:rFonts w:eastAsia="Calibri"/>
          <w:color w:val="000000"/>
        </w:rPr>
        <w:t>ai</w:t>
      </w:r>
      <w:proofErr w:type="spellEnd"/>
      <w:r w:rsidRPr="00461584">
        <w:rPr>
          <w:rFonts w:eastAsia="Calibri"/>
          <w:color w:val="000000"/>
        </w:rPr>
        <w:t xml:space="preserve">, </w:t>
      </w:r>
      <w:proofErr w:type="spellStart"/>
      <w:r w:rsidRPr="00461584">
        <w:rPr>
          <w:rFonts w:eastAsia="Calibri"/>
          <w:color w:val="000000"/>
        </w:rPr>
        <w:t>eps</w:t>
      </w:r>
      <w:proofErr w:type="spellEnd"/>
      <w:r w:rsidRPr="00461584">
        <w:rPr>
          <w:rFonts w:eastAsia="Calibri"/>
          <w:color w:val="000000"/>
        </w:rPr>
        <w:t xml:space="preserve">, </w:t>
      </w:r>
      <w:proofErr w:type="spellStart"/>
      <w:r w:rsidRPr="00461584">
        <w:rPr>
          <w:rFonts w:eastAsia="Calibri"/>
          <w:color w:val="000000"/>
        </w:rPr>
        <w:t>ps</w:t>
      </w:r>
      <w:proofErr w:type="spellEnd"/>
      <w:r w:rsidRPr="00461584">
        <w:rPr>
          <w:rFonts w:eastAsia="Calibri"/>
          <w:color w:val="000000"/>
        </w:rPr>
        <w:t xml:space="preserve">, xls), lub zapisać jako metadane. Należy dołączyć je do materiałów przesyłanych do Wydawnictwa w oddzielnym pliku. Zalecane programy do sporządzania grafiki: Excel, </w:t>
      </w:r>
      <w:proofErr w:type="spellStart"/>
      <w:r w:rsidRPr="00461584">
        <w:rPr>
          <w:rFonts w:eastAsia="Calibri"/>
          <w:color w:val="000000"/>
        </w:rPr>
        <w:lastRenderedPageBreak/>
        <w:t>Statistica</w:t>
      </w:r>
      <w:proofErr w:type="spellEnd"/>
      <w:r w:rsidRPr="00461584">
        <w:rPr>
          <w:rFonts w:eastAsia="Calibri"/>
          <w:color w:val="000000"/>
        </w:rPr>
        <w:t xml:space="preserve">, </w:t>
      </w:r>
      <w:proofErr w:type="spellStart"/>
      <w:r w:rsidRPr="00461584">
        <w:rPr>
          <w:rFonts w:eastAsia="Calibri"/>
          <w:color w:val="000000"/>
        </w:rPr>
        <w:t>Pajek</w:t>
      </w:r>
      <w:proofErr w:type="spellEnd"/>
      <w:r w:rsidRPr="00461584">
        <w:rPr>
          <w:rFonts w:eastAsia="Calibri"/>
          <w:color w:val="000000"/>
        </w:rPr>
        <w:t>, UCI net.</w:t>
      </w:r>
    </w:p>
    <w:p w14:paraId="7C9B1438" w14:textId="77777777" w:rsidR="00C3716E" w:rsidRPr="00461584" w:rsidRDefault="00C3716E" w:rsidP="00C3716E">
      <w:pPr>
        <w:pStyle w:val="Akapitzlist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W formatach rastrowych (</w:t>
      </w:r>
      <w:proofErr w:type="spellStart"/>
      <w:r w:rsidRPr="00461584">
        <w:rPr>
          <w:rFonts w:eastAsia="Calibri"/>
          <w:color w:val="000000"/>
        </w:rPr>
        <w:t>psd</w:t>
      </w:r>
      <w:proofErr w:type="spellEnd"/>
      <w:r w:rsidRPr="00461584">
        <w:rPr>
          <w:rFonts w:eastAsia="Calibri"/>
          <w:color w:val="000000"/>
        </w:rPr>
        <w:t xml:space="preserve">, </w:t>
      </w:r>
      <w:proofErr w:type="spellStart"/>
      <w:r w:rsidRPr="00461584">
        <w:rPr>
          <w:rFonts w:eastAsia="Calibri"/>
          <w:color w:val="000000"/>
        </w:rPr>
        <w:t>tif</w:t>
      </w:r>
      <w:proofErr w:type="spellEnd"/>
      <w:r w:rsidRPr="00461584">
        <w:rPr>
          <w:rFonts w:eastAsia="Calibri"/>
          <w:color w:val="000000"/>
        </w:rPr>
        <w:t>, jpg) należy zapisywać tylko zdjęcia oraz zrzuty ekranowe.</w:t>
      </w:r>
    </w:p>
    <w:p w14:paraId="5F4888F7" w14:textId="1AFAEC5F" w:rsidR="00C3716E" w:rsidRPr="008E0F4F" w:rsidRDefault="00C3716E" w:rsidP="00C3716E">
      <w:pPr>
        <w:pStyle w:val="Akapitzlist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Zalecany format rysunków i tabel: 12,4 cm x 16 cm, czcionka w opisach – 9 pkt.</w:t>
      </w:r>
    </w:p>
    <w:p w14:paraId="7CBB58D3" w14:textId="44A963BA" w:rsidR="00C3716E" w:rsidRPr="008E0F4F" w:rsidRDefault="008E0F4F" w:rsidP="008E0F4F">
      <w:pPr>
        <w:pStyle w:val="Nagwek3"/>
        <w:rPr>
          <w:rFonts w:eastAsia="Calibri"/>
        </w:rPr>
      </w:pPr>
      <w:r>
        <w:rPr>
          <w:rFonts w:eastAsia="Calibri"/>
        </w:rPr>
        <w:t>Wzory m</w:t>
      </w:r>
      <w:r w:rsidR="00C3716E" w:rsidRPr="008E0F4F">
        <w:rPr>
          <w:rFonts w:eastAsia="Calibri"/>
        </w:rPr>
        <w:t>atematyczne</w:t>
      </w:r>
    </w:p>
    <w:p w14:paraId="3A4B827A" w14:textId="77777777" w:rsidR="00C3716E" w:rsidRPr="00461584" w:rsidRDefault="00C3716E" w:rsidP="00C3716E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 xml:space="preserve">Prace z dużą liczbą wzorów należy przygotować następująco: </w:t>
      </w:r>
    </w:p>
    <w:p w14:paraId="7DD9447B" w14:textId="77777777" w:rsidR="00C3716E" w:rsidRPr="00461584" w:rsidRDefault="00C3716E" w:rsidP="00C3716E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>wzory jednopoziomowe należy wpisać z klawiatury,</w:t>
      </w:r>
    </w:p>
    <w:p w14:paraId="13250B70" w14:textId="77777777" w:rsidR="00C3716E" w:rsidRPr="00461584" w:rsidRDefault="00C3716E" w:rsidP="00C3716E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 xml:space="preserve">wzory rozbudowane, wielopoziomowe należy zamieszczać przy użyciu edytora wzorów typu </w:t>
      </w:r>
      <w:proofErr w:type="spellStart"/>
      <w:r w:rsidRPr="00461584">
        <w:rPr>
          <w:rFonts w:eastAsia="Calibri"/>
          <w:color w:val="000000"/>
        </w:rPr>
        <w:t>MathType</w:t>
      </w:r>
      <w:proofErr w:type="spellEnd"/>
      <w:r w:rsidRPr="00461584">
        <w:rPr>
          <w:rFonts w:eastAsia="Calibri"/>
          <w:color w:val="000000"/>
        </w:rPr>
        <w:t>.</w:t>
      </w:r>
    </w:p>
    <w:p w14:paraId="6B09D011" w14:textId="6D806D7E" w:rsidR="00C3716E" w:rsidRPr="008E0F4F" w:rsidRDefault="00C3716E" w:rsidP="008E0F4F">
      <w:pPr>
        <w:pStyle w:val="Akapitzlist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54" w:line="276" w:lineRule="auto"/>
        <w:jc w:val="both"/>
        <w:rPr>
          <w:rFonts w:eastAsia="Calibri"/>
          <w:color w:val="000000"/>
        </w:rPr>
      </w:pPr>
      <w:r w:rsidRPr="00461584">
        <w:rPr>
          <w:rFonts w:eastAsia="Calibri"/>
          <w:color w:val="000000"/>
        </w:rPr>
        <w:t xml:space="preserve">W przypadku zmatematyzowanych publikacji dydaktycznych istnieje możliwość dostarczenia pracy w formacie </w:t>
      </w:r>
      <w:proofErr w:type="spellStart"/>
      <w:r w:rsidRPr="00461584">
        <w:rPr>
          <w:rFonts w:eastAsia="Calibri"/>
          <w:color w:val="000000"/>
        </w:rPr>
        <w:t>Latex</w:t>
      </w:r>
      <w:proofErr w:type="spellEnd"/>
      <w:r w:rsidRPr="00461584">
        <w:rPr>
          <w:rFonts w:eastAsia="Calibri"/>
          <w:color w:val="000000"/>
        </w:rPr>
        <w:t xml:space="preserve">. </w:t>
      </w:r>
      <w:r w:rsidR="00634D34">
        <w:rPr>
          <w:rFonts w:eastAsia="Calibri"/>
          <w:color w:val="000000"/>
        </w:rPr>
        <w:t>Autorki i a</w:t>
      </w:r>
      <w:r w:rsidRPr="00461584">
        <w:rPr>
          <w:rFonts w:eastAsia="Calibri"/>
          <w:color w:val="000000"/>
        </w:rPr>
        <w:t>utorów zainteresowanych przygotowaniem pracy w tym formacie prosimy o wcześniejsze skontaktowanie się z Wydawnictwem.</w:t>
      </w:r>
    </w:p>
    <w:p w14:paraId="72800659" w14:textId="77777777" w:rsidR="00C3716E" w:rsidRPr="008E0F4F" w:rsidRDefault="00C3716E" w:rsidP="008E0F4F">
      <w:pPr>
        <w:pStyle w:val="Nagwek2"/>
        <w:rPr>
          <w:rFonts w:eastAsia="Calibri"/>
        </w:rPr>
      </w:pPr>
      <w:r w:rsidRPr="008E0F4F">
        <w:rPr>
          <w:rFonts w:eastAsia="Calibri"/>
        </w:rPr>
        <w:t>Dodatkowe uwagi dotyczące cytowania i tworzenia bibliografii</w:t>
      </w:r>
    </w:p>
    <w:p w14:paraId="34806D02" w14:textId="77777777" w:rsidR="00C3716E" w:rsidRPr="005C3C36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/>
        <w:jc w:val="both"/>
        <w:rPr>
          <w:rFonts w:eastAsia="Calibri"/>
          <w:color w:val="000000"/>
        </w:rPr>
      </w:pPr>
      <w:r w:rsidRPr="00CC334B">
        <w:rPr>
          <w:rFonts w:eastAsia="Calibri"/>
          <w:color w:val="000000"/>
        </w:rPr>
        <w:t>Dużym</w:t>
      </w:r>
      <w:r w:rsidRPr="00E138B3">
        <w:rPr>
          <w:rFonts w:eastAsia="Calibri"/>
          <w:color w:val="000000"/>
        </w:rPr>
        <w:t xml:space="preserve"> ułatwieniem </w:t>
      </w:r>
      <w:r>
        <w:rPr>
          <w:rFonts w:eastAsia="Calibri"/>
          <w:color w:val="000000"/>
        </w:rPr>
        <w:t xml:space="preserve">przy tworzeniu przypisów </w:t>
      </w:r>
      <w:r w:rsidRPr="00E138B3">
        <w:rPr>
          <w:rFonts w:eastAsia="Calibri"/>
          <w:color w:val="000000"/>
        </w:rPr>
        <w:t>jest skorzystanie ze strony Google scholar. Wpisuje</w:t>
      </w:r>
      <w:r>
        <w:rPr>
          <w:rFonts w:eastAsia="Calibri"/>
          <w:color w:val="000000"/>
        </w:rPr>
        <w:t>my</w:t>
      </w:r>
      <w:r w:rsidRPr="00E138B3">
        <w:rPr>
          <w:rFonts w:eastAsia="Calibri"/>
          <w:color w:val="000000"/>
        </w:rPr>
        <w:t xml:space="preserve"> tytuł</w:t>
      </w:r>
      <w:r>
        <w:rPr>
          <w:rFonts w:eastAsia="Calibri"/>
          <w:color w:val="000000"/>
        </w:rPr>
        <w:t xml:space="preserve"> </w:t>
      </w:r>
      <w:r w:rsidRPr="00E138B3">
        <w:rPr>
          <w:rFonts w:eastAsia="Calibri"/>
          <w:color w:val="000000"/>
        </w:rPr>
        <w:t xml:space="preserve">publikacji i gdy się ona wyświetla, klikamy </w:t>
      </w:r>
      <w:r w:rsidRPr="005C3C36">
        <w:rPr>
          <w:rFonts w:eastAsia="Calibri"/>
          <w:color w:val="000000"/>
        </w:rPr>
        <w:t xml:space="preserve">cytuj i przeklejamy poprawny zapis (APA) do bibliografii. </w:t>
      </w:r>
    </w:p>
    <w:p w14:paraId="3DE2B620" w14:textId="77777777" w:rsidR="00C3716E" w:rsidRPr="00E138B3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/>
        <w:jc w:val="both"/>
        <w:rPr>
          <w:rFonts w:eastAsia="Calibri"/>
        </w:rPr>
      </w:pPr>
      <w:r w:rsidRPr="00E138B3">
        <w:rPr>
          <w:rFonts w:eastAsia="Calibri"/>
        </w:rPr>
        <w:t xml:space="preserve">Do uporządkowania przypisów i bibliografii przydatne są też takie programy jak </w:t>
      </w:r>
      <w:proofErr w:type="spellStart"/>
      <w:r w:rsidRPr="00E138B3">
        <w:rPr>
          <w:rFonts w:eastAsia="Calibri"/>
        </w:rPr>
        <w:t>Mendeley</w:t>
      </w:r>
      <w:proofErr w:type="spellEnd"/>
      <w:r w:rsidRPr="00E138B3">
        <w:rPr>
          <w:rFonts w:eastAsia="Calibri"/>
        </w:rPr>
        <w:t xml:space="preserve">, </w:t>
      </w:r>
      <w:proofErr w:type="spellStart"/>
      <w:r w:rsidRPr="00E138B3">
        <w:rPr>
          <w:rFonts w:eastAsia="Calibri"/>
        </w:rPr>
        <w:t>Endnote</w:t>
      </w:r>
      <w:proofErr w:type="spellEnd"/>
      <w:r w:rsidRPr="00E138B3">
        <w:rPr>
          <w:rFonts w:eastAsia="Calibri"/>
        </w:rPr>
        <w:t xml:space="preserve"> czy </w:t>
      </w:r>
      <w:proofErr w:type="spellStart"/>
      <w:r w:rsidRPr="00E138B3">
        <w:rPr>
          <w:rFonts w:eastAsia="Calibri"/>
        </w:rPr>
        <w:t>Zotero</w:t>
      </w:r>
      <w:proofErr w:type="spellEnd"/>
      <w:r w:rsidRPr="00E138B3">
        <w:rPr>
          <w:rFonts w:eastAsia="Calibri"/>
        </w:rPr>
        <w:t>. Warto zapoznać się z porównaniem wskazującym na różnice pomiędzy tymi trzema programami i na tej podstawie wybrać ten, który nam najbardziej odpowiada. Największą zaletą wszystkich tych programów jest fakt, że po wprowadzeniu informacji na temat konkretnego źródła, np. artykułu naukowego przypisy są generowane automatycznie, w jednolitym stylu, a później na podstawie wszystkich wspomnianych w tekście źródeł automatycznie generuje się bibliografia.</w:t>
      </w:r>
    </w:p>
    <w:p w14:paraId="3D71BFA5" w14:textId="77777777" w:rsidR="00C3716E" w:rsidRPr="00E138B3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/>
        <w:ind w:left="353"/>
        <w:jc w:val="both"/>
        <w:rPr>
          <w:rFonts w:eastAsia="Calibri"/>
        </w:rPr>
      </w:pPr>
    </w:p>
    <w:p w14:paraId="4FD1E47F" w14:textId="77777777" w:rsidR="00C3716E" w:rsidRPr="008E0F4F" w:rsidRDefault="00C3716E" w:rsidP="008E0F4F">
      <w:pPr>
        <w:pStyle w:val="Nagwek2"/>
        <w:rPr>
          <w:rFonts w:eastAsia="Calibri"/>
        </w:rPr>
      </w:pPr>
      <w:r w:rsidRPr="008E0F4F">
        <w:rPr>
          <w:rFonts w:eastAsia="Calibri"/>
        </w:rPr>
        <w:t>Abstrakt</w:t>
      </w:r>
    </w:p>
    <w:p w14:paraId="4237C7E2" w14:textId="77777777" w:rsidR="00C3716E" w:rsidRPr="00E138B3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/>
        <w:jc w:val="both"/>
        <w:rPr>
          <w:rFonts w:eastAsia="Calibri"/>
        </w:rPr>
      </w:pPr>
      <w:r>
        <w:rPr>
          <w:rFonts w:eastAsia="Calibri"/>
        </w:rPr>
        <w:t xml:space="preserve">Abstrakt to wizytówka tekstu. </w:t>
      </w:r>
      <w:r w:rsidRPr="00E138B3">
        <w:rPr>
          <w:rFonts w:eastAsia="Calibri"/>
        </w:rPr>
        <w:t>Abstrakt przede wszystkim pomaga zdecydować osobie, która go czyta, czy zapoznać się z całym tekstem. Powinien w zwięzły</w:t>
      </w:r>
      <w:r>
        <w:rPr>
          <w:rFonts w:eastAsia="Calibri"/>
        </w:rPr>
        <w:t>,</w:t>
      </w:r>
      <w:r w:rsidRPr="00E138B3">
        <w:rPr>
          <w:rFonts w:eastAsia="Calibri"/>
        </w:rPr>
        <w:t xml:space="preserve"> ale wyczerpujący sposób podsumowywać artykuł, przedstawiając kluczowe aspekty przeglądu literatury, problem badawczy, nasze hipotezy, metody (opis projektu badania, grupy badawczej), wyniki badań i ich omówienie (implikacje).</w:t>
      </w:r>
    </w:p>
    <w:p w14:paraId="70FC0A95" w14:textId="77777777" w:rsidR="00C3716E" w:rsidRPr="00E138B3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/>
        <w:jc w:val="both"/>
        <w:rPr>
          <w:rFonts w:eastAsia="Calibri"/>
        </w:rPr>
      </w:pPr>
      <w:r w:rsidRPr="00E138B3">
        <w:rPr>
          <w:rFonts w:eastAsia="Calibri"/>
        </w:rPr>
        <w:lastRenderedPageBreak/>
        <w:t>Abstrakt powinien być uporządkowany, punktem wyjścia jest omówienie głównego zagadnienia, w drugiej kolejności wyjaśnienie</w:t>
      </w:r>
      <w:r>
        <w:rPr>
          <w:rFonts w:eastAsia="Calibri"/>
        </w:rPr>
        <w:t>m</w:t>
      </w:r>
      <w:r w:rsidRPr="00E138B3">
        <w:rPr>
          <w:rFonts w:eastAsia="Calibri"/>
        </w:rPr>
        <w:t xml:space="preserve"> jaki był cel badania i</w:t>
      </w:r>
      <w:r>
        <w:rPr>
          <w:rFonts w:eastAsia="Calibri"/>
        </w:rPr>
        <w:t>/lub</w:t>
      </w:r>
      <w:r w:rsidRPr="00E138B3">
        <w:rPr>
          <w:rFonts w:eastAsia="Calibri"/>
        </w:rPr>
        <w:t xml:space="preserve"> hipotez</w:t>
      </w:r>
      <w:r>
        <w:rPr>
          <w:rFonts w:eastAsia="Calibri"/>
        </w:rPr>
        <w:t>y; następnie przedstawienie</w:t>
      </w:r>
      <w:r w:rsidRPr="00E138B3">
        <w:rPr>
          <w:rFonts w:eastAsia="Calibri"/>
        </w:rPr>
        <w:t xml:space="preserve"> jakie badania zostały przeprowadzone (przy użyciu jakich metod</w:t>
      </w:r>
      <w:r>
        <w:rPr>
          <w:rFonts w:eastAsia="Calibri"/>
        </w:rPr>
        <w:t>, narzędzi, modeli itp.</w:t>
      </w:r>
      <w:r w:rsidRPr="00E138B3">
        <w:rPr>
          <w:rFonts w:eastAsia="Calibri"/>
        </w:rPr>
        <w:t>); a na koniec streszczenie tego co zostało ustalone w toku badań i jakie wnioski można wysnuć.</w:t>
      </w:r>
    </w:p>
    <w:p w14:paraId="102EDC09" w14:textId="795939F6" w:rsidR="00C3716E" w:rsidRPr="00E138B3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/>
        <w:jc w:val="both"/>
        <w:rPr>
          <w:rFonts w:eastAsia="Calibri"/>
        </w:rPr>
      </w:pPr>
      <w:r w:rsidRPr="00E138B3">
        <w:rPr>
          <w:rFonts w:eastAsia="Calibri"/>
        </w:rPr>
        <w:t xml:space="preserve">Pisząc abstrakt posługujemy się profesjonalnym językiem, </w:t>
      </w:r>
      <w:r w:rsidR="00A95734" w:rsidRPr="00E138B3">
        <w:rPr>
          <w:rFonts w:eastAsia="Calibri"/>
        </w:rPr>
        <w:t>nieprzekazującym</w:t>
      </w:r>
      <w:r>
        <w:rPr>
          <w:rFonts w:eastAsia="Calibri"/>
        </w:rPr>
        <w:t xml:space="preserve"> emocji, zrozumiałym dla C</w:t>
      </w:r>
      <w:r w:rsidRPr="00E138B3">
        <w:rPr>
          <w:rFonts w:eastAsia="Calibri"/>
        </w:rPr>
        <w:t>zytelnika. Kompozycja tekstu powinna umożliwiać jego szybkie czytanie akapitami. W jednym akapicie zawieramy jedną myśl, rozpoczyna go zdanie wyrażające istotę prezentowanej myśli. Narracja powinna być prowadzona konsekwentnie i jednolicie - najłatwiejszą i powszechnie stosowaną jest forma bezosobowa</w:t>
      </w:r>
    </w:p>
    <w:p w14:paraId="70BBF9F1" w14:textId="77777777" w:rsidR="00C3716E" w:rsidRPr="00461584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/>
        <w:jc w:val="both"/>
        <w:rPr>
          <w:rFonts w:eastAsia="Calibri"/>
          <w:color w:val="FF0000"/>
        </w:rPr>
      </w:pPr>
      <w:r>
        <w:rPr>
          <w:rFonts w:eastAsia="Calibri"/>
        </w:rPr>
        <w:t>Abstrakt p</w:t>
      </w:r>
      <w:r w:rsidRPr="00E138B3">
        <w:rPr>
          <w:rFonts w:eastAsia="Calibri"/>
        </w:rPr>
        <w:t xml:space="preserve">owinien się składać z ok. 250 </w:t>
      </w:r>
      <w:proofErr w:type="gramStart"/>
      <w:r w:rsidRPr="00E138B3">
        <w:rPr>
          <w:rFonts w:eastAsia="Calibri"/>
        </w:rPr>
        <w:t>słów</w:t>
      </w:r>
      <w:proofErr w:type="gramEnd"/>
      <w:r w:rsidRPr="00E138B3">
        <w:rPr>
          <w:rFonts w:eastAsia="Calibri"/>
        </w:rPr>
        <w:t xml:space="preserve"> czyli ok. 1600-1800 znaków ze spacjami.</w:t>
      </w:r>
      <w:r>
        <w:rPr>
          <w:rFonts w:eastAsia="Calibri"/>
        </w:rPr>
        <w:t xml:space="preserve"> </w:t>
      </w:r>
      <w:r w:rsidRPr="005C3C36">
        <w:rPr>
          <w:rFonts w:eastAsia="Calibri"/>
          <w:b/>
        </w:rPr>
        <w:t>Końcowa redakcja abstraktu powinna odbyć się po napisaniu tekst artykułu, tak aby abstrakt zawierał wszystkie aktualne informacje.</w:t>
      </w:r>
      <w:r w:rsidRPr="00A42D8E">
        <w:rPr>
          <w:color w:val="00B0F0"/>
        </w:rPr>
        <w:t> </w:t>
      </w:r>
    </w:p>
    <w:p w14:paraId="767086FD" w14:textId="77777777" w:rsidR="00C3716E" w:rsidRPr="00A42D8E" w:rsidRDefault="00C3716E" w:rsidP="00C371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/>
        <w:ind w:left="353"/>
        <w:jc w:val="both"/>
        <w:rPr>
          <w:rFonts w:ascii="Calibri" w:eastAsia="Calibri" w:hAnsi="Calibri" w:cs="Calibri"/>
          <w:color w:val="00B0F0"/>
        </w:rPr>
      </w:pPr>
    </w:p>
    <w:p w14:paraId="28058391" w14:textId="77777777" w:rsidR="00C3716E" w:rsidRDefault="00C3716E" w:rsidP="00C3716E">
      <w:pPr>
        <w:jc w:val="center"/>
        <w:rPr>
          <w:b/>
          <w:sz w:val="28"/>
          <w:szCs w:val="28"/>
        </w:rPr>
      </w:pPr>
    </w:p>
    <w:p w14:paraId="4E975378" w14:textId="77777777" w:rsidR="00C3716E" w:rsidRPr="008E0F4F" w:rsidRDefault="00C3716E" w:rsidP="008E0F4F">
      <w:pPr>
        <w:pStyle w:val="Nagwek1"/>
      </w:pPr>
    </w:p>
    <w:p w14:paraId="3368E5F5" w14:textId="586F7353" w:rsidR="008E0F4F" w:rsidRDefault="008E0F4F" w:rsidP="008E0F4F">
      <w:pPr>
        <w:pStyle w:val="Nagwek1"/>
      </w:pPr>
      <w:r w:rsidRPr="008E0F4F">
        <w:t>Szablon</w:t>
      </w:r>
    </w:p>
    <w:p w14:paraId="46A81DA7" w14:textId="77777777" w:rsidR="008E0F4F" w:rsidRDefault="008E0F4F">
      <w:pPr>
        <w:rPr>
          <w:sz w:val="40"/>
          <w:szCs w:val="40"/>
        </w:rPr>
      </w:pPr>
      <w:r>
        <w:br w:type="page"/>
      </w:r>
    </w:p>
    <w:p w14:paraId="27649330" w14:textId="77777777" w:rsidR="00C3716E" w:rsidRPr="008E0F4F" w:rsidRDefault="00C3716E" w:rsidP="008E0F4F">
      <w:pPr>
        <w:pStyle w:val="Nagwek1"/>
      </w:pPr>
    </w:p>
    <w:p w14:paraId="46F73413" w14:textId="661CF28A" w:rsidR="00BC11C0" w:rsidRPr="00406782" w:rsidRDefault="00BC11C0" w:rsidP="00406782">
      <w:pPr>
        <w:pStyle w:val="Nagwek2"/>
        <w:rPr>
          <w:b w:val="0"/>
        </w:rPr>
      </w:pPr>
      <w:r>
        <w:t>Autor</w:t>
      </w:r>
      <w:r w:rsidR="00634D34">
        <w:t>ka/autor</w:t>
      </w:r>
      <w:r>
        <w:t xml:space="preserve"> - Times New Roman, 1</w:t>
      </w:r>
      <w:r w:rsidR="00F96031">
        <w:t>6</w:t>
      </w:r>
      <w:r>
        <w:t xml:space="preserve"> pkt, pogrubienie, wyrównanie do lewej</w:t>
      </w:r>
    </w:p>
    <w:p w14:paraId="63E24518" w14:textId="17E3AE7D" w:rsidR="007B258C" w:rsidRPr="009C648E" w:rsidRDefault="000937C7" w:rsidP="009C648E">
      <w:pPr>
        <w:pStyle w:val="Nagwek2"/>
        <w:rPr>
          <w:b w:val="0"/>
        </w:rPr>
      </w:pPr>
      <w:r w:rsidRPr="00F96031">
        <w:t>Tytuł opracowania</w:t>
      </w:r>
      <w:r w:rsidR="00F96031">
        <w:rPr>
          <w:b w:val="0"/>
        </w:rPr>
        <w:t xml:space="preserve"> - </w:t>
      </w:r>
      <w:r w:rsidRPr="00F96031">
        <w:t>Times New Roman, 1</w:t>
      </w:r>
      <w:r w:rsidR="00F96031">
        <w:t>6</w:t>
      </w:r>
      <w:r w:rsidRPr="00F96031">
        <w:t xml:space="preserve"> p</w:t>
      </w:r>
      <w:r w:rsidR="0065294E" w:rsidRPr="00F96031">
        <w:t>k</w:t>
      </w:r>
      <w:r w:rsidRPr="00F96031">
        <w:t xml:space="preserve">t, </w:t>
      </w:r>
      <w:r w:rsidR="00F96031">
        <w:t>wyrównanie do lewej</w:t>
      </w:r>
    </w:p>
    <w:p w14:paraId="7A8194B7" w14:textId="32E4657F" w:rsidR="00357A0E" w:rsidRDefault="00556DD6" w:rsidP="009C648E">
      <w:pPr>
        <w:pStyle w:val="Nagwek3"/>
      </w:pPr>
      <w:r>
        <w:t>Wprowadzenie</w:t>
      </w:r>
      <w:r w:rsidR="00357A0E">
        <w:t xml:space="preserve"> (</w:t>
      </w:r>
      <w:r w:rsidR="00357A0E" w:rsidRPr="00357A0E">
        <w:t>Times New Roman, 12 p</w:t>
      </w:r>
      <w:r w:rsidR="002F2E5C">
        <w:t>k</w:t>
      </w:r>
      <w:r w:rsidR="00357A0E" w:rsidRPr="00357A0E">
        <w:t>t, pogrubienie, wyrównanie do lewej</w:t>
      </w:r>
      <w:r w:rsidR="00357A0E">
        <w:t>)</w:t>
      </w:r>
      <w:r w:rsidR="00B97D21">
        <w:t xml:space="preserve"> </w:t>
      </w:r>
    </w:p>
    <w:p w14:paraId="7DE17FA3" w14:textId="627ECF26" w:rsidR="00556DD6" w:rsidRPr="00BE0800" w:rsidRDefault="00AE7662" w:rsidP="009B2965">
      <w:pPr>
        <w:jc w:val="both"/>
      </w:pPr>
      <w:r w:rsidRPr="00BE0800">
        <w:t>(</w:t>
      </w:r>
      <w:r w:rsidR="00B97D21" w:rsidRPr="00BE0800">
        <w:t>opisany jest cel naukowy artykułu, h</w:t>
      </w:r>
      <w:r w:rsidRPr="00BE0800">
        <w:t>ipoteza badawcza/teza badawcza /problem badawczy/</w:t>
      </w:r>
      <w:r w:rsidR="00B97D21" w:rsidRPr="00BE0800">
        <w:t xml:space="preserve"> w formie zwięzłej, z zaznaczeniem nowości/wyjątkowości analizowanego problemu badawczego</w:t>
      </w:r>
      <w:r w:rsidRPr="00BE0800">
        <w:t xml:space="preserve">, uzasadnienie jego istotności oraz wskazanie na wartość </w:t>
      </w:r>
      <w:r w:rsidR="00AB5344">
        <w:t>dodaną jaką niesie opracowanie)</w:t>
      </w:r>
    </w:p>
    <w:p w14:paraId="42974EB4" w14:textId="1CF03C1C" w:rsidR="00556DD6" w:rsidRPr="002E4B2A" w:rsidRDefault="00556DD6" w:rsidP="002E4B2A">
      <w:pPr>
        <w:pStyle w:val="Nagwek3"/>
      </w:pPr>
      <w:r w:rsidRPr="002E4B2A">
        <w:t>Przegląd literatury (Times New Roman, 12 pkt, pogrubienie, wyrównanie do lewej)</w:t>
      </w:r>
    </w:p>
    <w:p w14:paraId="70946139" w14:textId="2D058C3A" w:rsidR="006530D6" w:rsidRDefault="006530D6" w:rsidP="00357A0E">
      <w:pPr>
        <w:jc w:val="both"/>
      </w:pPr>
      <w:r>
        <w:t>(naszkicowanie tła teoretycznego, przywołanie kluczowych dla danego obszaru badawczego prac)</w:t>
      </w:r>
    </w:p>
    <w:p w14:paraId="2390341D" w14:textId="3AA665E8" w:rsidR="00556DD6" w:rsidRPr="002E4B2A" w:rsidRDefault="008E0F4F" w:rsidP="002E4B2A">
      <w:pPr>
        <w:pStyle w:val="Nagwek3"/>
      </w:pPr>
      <w:r w:rsidRPr="002E4B2A">
        <w:t>Metoda badań</w:t>
      </w:r>
      <w:r w:rsidR="00556DD6" w:rsidRPr="002E4B2A">
        <w:t xml:space="preserve"> (Times New Roman, 12 pkt, pogrubienie, wyrównanie do lewej)</w:t>
      </w:r>
    </w:p>
    <w:p w14:paraId="5106EA7D" w14:textId="755E0BD3" w:rsidR="00556DD6" w:rsidRDefault="00556DD6" w:rsidP="00357A0E">
      <w:pPr>
        <w:jc w:val="both"/>
      </w:pPr>
      <w:r w:rsidRPr="00BE0800">
        <w:t>(zawiera opis metody badań wymagane dla artykułów statystyczno-analitycznych oraz źródła badawcze z uwzględnieniem najnowszej literatury naukowej dotyczącej traktowanej problematyki)</w:t>
      </w:r>
    </w:p>
    <w:p w14:paraId="4B4BDDD0" w14:textId="47D3309C" w:rsidR="00556DD6" w:rsidRPr="002E4B2A" w:rsidRDefault="00556DD6" w:rsidP="002E4B2A">
      <w:pPr>
        <w:pStyle w:val="Nagwek3"/>
      </w:pPr>
      <w:r w:rsidRPr="00556DD6">
        <w:t xml:space="preserve">Wyniki badań </w:t>
      </w:r>
      <w:r>
        <w:t>(</w:t>
      </w:r>
      <w:r w:rsidRPr="00357A0E">
        <w:t>Times New Roman, 12 p</w:t>
      </w:r>
      <w:r>
        <w:t>k</w:t>
      </w:r>
      <w:r w:rsidRPr="00357A0E">
        <w:t>t, pogrubienie, wyrównanie do lewej</w:t>
      </w:r>
      <w:r>
        <w:t>)</w:t>
      </w:r>
      <w:r w:rsidR="006530D6">
        <w:t xml:space="preserve"> </w:t>
      </w:r>
    </w:p>
    <w:p w14:paraId="685B7552" w14:textId="06C84933" w:rsidR="007B258C" w:rsidRPr="00D55B9E" w:rsidRDefault="006530D6" w:rsidP="00357A0E">
      <w:pPr>
        <w:jc w:val="both"/>
      </w:pPr>
      <w:r>
        <w:t>(zawiera informacje o u zyskanych wynikach)</w:t>
      </w:r>
    </w:p>
    <w:p w14:paraId="17B0C96C" w14:textId="77777777" w:rsidR="000738B8" w:rsidRDefault="000738B8" w:rsidP="002E4B2A">
      <w:pPr>
        <w:pStyle w:val="Nagwek3"/>
      </w:pPr>
      <w:r>
        <w:t xml:space="preserve">Wnioski </w:t>
      </w:r>
      <w:r w:rsidR="001E6DD3" w:rsidRPr="001E6DD3">
        <w:t>(Times New Roman, 12 p</w:t>
      </w:r>
      <w:r w:rsidR="002F2E5C">
        <w:t>k</w:t>
      </w:r>
      <w:r w:rsidR="001E6DD3" w:rsidRPr="001E6DD3">
        <w:t>t, pogrubienie, wyrównanie do lewej)</w:t>
      </w:r>
      <w:r>
        <w:t xml:space="preserve"> </w:t>
      </w:r>
    </w:p>
    <w:p w14:paraId="533CC499" w14:textId="327792BA" w:rsidR="007B258C" w:rsidRDefault="00A80FD8" w:rsidP="00357A0E">
      <w:pPr>
        <w:jc w:val="both"/>
      </w:pPr>
      <w:r w:rsidRPr="004C4C1E">
        <w:t>(</w:t>
      </w:r>
      <w:r w:rsidR="00E37AF3" w:rsidRPr="004C4C1E">
        <w:t xml:space="preserve">zawiera </w:t>
      </w:r>
      <w:r w:rsidR="00357A0E" w:rsidRPr="004C4C1E">
        <w:t>zwięzłe i zrozumiałe</w:t>
      </w:r>
      <w:r w:rsidR="000738B8" w:rsidRPr="004C4C1E">
        <w:t xml:space="preserve"> konkluzje z rozważań przeprowadzonych w tekście właściwym; co z nich wynika dla teorii czy praktyki poruszanego problemu</w:t>
      </w:r>
      <w:r w:rsidR="00357A0E" w:rsidRPr="004C4C1E">
        <w:t>,</w:t>
      </w:r>
      <w:r w:rsidR="000738B8" w:rsidRPr="004C4C1E">
        <w:t xml:space="preserve"> wnioski powinny być </w:t>
      </w:r>
      <w:r w:rsidR="00357A0E" w:rsidRPr="004C4C1E">
        <w:t>odpowiedzią na wcześn</w:t>
      </w:r>
      <w:r w:rsidR="000738B8" w:rsidRPr="004C4C1E">
        <w:t>i</w:t>
      </w:r>
      <w:r w:rsidR="00DE109D">
        <w:t>ej postawiony problem badawczy)</w:t>
      </w:r>
    </w:p>
    <w:p w14:paraId="3044C090" w14:textId="77777777" w:rsidR="00556DD6" w:rsidRDefault="00556DD6" w:rsidP="00357A0E">
      <w:pPr>
        <w:jc w:val="both"/>
      </w:pPr>
    </w:p>
    <w:p w14:paraId="372D2DDB" w14:textId="77777777" w:rsidR="00E21960" w:rsidRPr="00DE109D" w:rsidRDefault="00E21960" w:rsidP="00357A0E">
      <w:pPr>
        <w:jc w:val="both"/>
      </w:pPr>
    </w:p>
    <w:p w14:paraId="56A2797F" w14:textId="77777777" w:rsidR="0075702B" w:rsidRDefault="000937C7">
      <w:pPr>
        <w:spacing w:line="240" w:lineRule="auto"/>
        <w:jc w:val="both"/>
        <w:rPr>
          <w:sz w:val="20"/>
          <w:szCs w:val="20"/>
          <w:lang w:val="pl-PL"/>
        </w:rPr>
      </w:pPr>
      <w:r>
        <w:rPr>
          <w:noProof/>
          <w:lang w:val="pl-PL" w:eastAsia="ja-JP"/>
        </w:rPr>
        <w:lastRenderedPageBreak/>
        <w:drawing>
          <wp:inline distT="114300" distB="114300" distL="114300" distR="114300" wp14:anchorId="1F25AEBF" wp14:editId="03AD9DFF">
            <wp:extent cx="5731200" cy="32258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1BEE34" w14:textId="1C13A5EC" w:rsidR="0075702B" w:rsidRPr="0075702B" w:rsidRDefault="0075702B" w:rsidP="00D55B9E">
      <w:pPr>
        <w:keepNext/>
        <w:jc w:val="center"/>
        <w:rPr>
          <w:bCs/>
        </w:rPr>
      </w:pPr>
      <w:bookmarkStart w:id="0" w:name="_Toc108022510"/>
      <w:r w:rsidRPr="0075702B">
        <w:rPr>
          <w:bCs/>
        </w:rPr>
        <w:t xml:space="preserve">Rysunek </w:t>
      </w:r>
      <w:r w:rsidRPr="0075702B">
        <w:rPr>
          <w:bCs/>
        </w:rPr>
        <w:fldChar w:fldCharType="begin"/>
      </w:r>
      <w:r w:rsidRPr="0075702B">
        <w:rPr>
          <w:bCs/>
        </w:rPr>
        <w:instrText xml:space="preserve"> SEQ Rysunek \* ARABIC </w:instrText>
      </w:r>
      <w:r w:rsidRPr="0075702B">
        <w:rPr>
          <w:bCs/>
        </w:rPr>
        <w:fldChar w:fldCharType="separate"/>
      </w:r>
      <w:r w:rsidRPr="0075702B">
        <w:rPr>
          <w:bCs/>
        </w:rPr>
        <w:t>1</w:t>
      </w:r>
      <w:r w:rsidRPr="0075702B">
        <w:rPr>
          <w:bCs/>
        </w:rPr>
        <w:fldChar w:fldCharType="end"/>
      </w:r>
      <w:r w:rsidRPr="0075702B">
        <w:rPr>
          <w:bCs/>
        </w:rPr>
        <w:t xml:space="preserve"> Tytuł - Times New Roman, 12 pkt, </w:t>
      </w:r>
      <w:bookmarkEnd w:id="0"/>
      <w:r w:rsidR="00656288">
        <w:rPr>
          <w:bCs/>
        </w:rPr>
        <w:t>wyśrodkowanie</w:t>
      </w:r>
    </w:p>
    <w:p w14:paraId="664777CE" w14:textId="0E779173" w:rsidR="00BE1EE1" w:rsidRPr="00266782" w:rsidRDefault="000937C7" w:rsidP="00D55B9E">
      <w:pPr>
        <w:spacing w:line="240" w:lineRule="auto"/>
        <w:jc w:val="center"/>
        <w:rPr>
          <w:sz w:val="20"/>
          <w:szCs w:val="20"/>
          <w:lang w:val="pl-PL"/>
        </w:rPr>
      </w:pPr>
      <w:r w:rsidRPr="00266782">
        <w:rPr>
          <w:sz w:val="20"/>
          <w:szCs w:val="20"/>
          <w:lang w:val="pl-PL"/>
        </w:rPr>
        <w:t xml:space="preserve">źródło: Photo by Dan </w:t>
      </w:r>
      <w:proofErr w:type="spellStart"/>
      <w:r w:rsidRPr="00266782">
        <w:rPr>
          <w:sz w:val="20"/>
          <w:szCs w:val="20"/>
          <w:lang w:val="pl-PL"/>
        </w:rPr>
        <w:t>Dimmock</w:t>
      </w:r>
      <w:proofErr w:type="spellEnd"/>
      <w:r w:rsidRPr="00266782">
        <w:rPr>
          <w:sz w:val="20"/>
          <w:szCs w:val="20"/>
          <w:lang w:val="pl-PL"/>
        </w:rPr>
        <w:t xml:space="preserve"> on </w:t>
      </w:r>
      <w:proofErr w:type="spellStart"/>
      <w:r w:rsidRPr="00266782">
        <w:rPr>
          <w:sz w:val="20"/>
          <w:szCs w:val="20"/>
          <w:lang w:val="pl-PL"/>
        </w:rPr>
        <w:t>Unsplash</w:t>
      </w:r>
      <w:proofErr w:type="spellEnd"/>
      <w:r w:rsidRPr="00266782">
        <w:rPr>
          <w:sz w:val="20"/>
          <w:szCs w:val="20"/>
          <w:lang w:val="pl-PL"/>
        </w:rPr>
        <w:t xml:space="preserve"> - Times New Roman, 10 pkt</w:t>
      </w:r>
      <w:r w:rsidR="00266782" w:rsidRPr="00266782">
        <w:rPr>
          <w:sz w:val="20"/>
          <w:szCs w:val="20"/>
          <w:lang w:val="pl-PL"/>
        </w:rPr>
        <w:t xml:space="preserve">, wyśrodkowanie </w:t>
      </w:r>
      <w:r w:rsidRPr="00266782">
        <w:rPr>
          <w:sz w:val="20"/>
          <w:szCs w:val="20"/>
          <w:lang w:val="pl-PL"/>
        </w:rPr>
        <w:t>(pod obiektem)</w:t>
      </w:r>
    </w:p>
    <w:p w14:paraId="5ECC06DB" w14:textId="77777777" w:rsidR="00BE1EE1" w:rsidRPr="00266782" w:rsidRDefault="00BE1EE1">
      <w:pPr>
        <w:jc w:val="both"/>
        <w:rPr>
          <w:lang w:val="pl-PL"/>
        </w:rPr>
      </w:pPr>
    </w:p>
    <w:p w14:paraId="11B83708" w14:textId="469094CE" w:rsidR="00E21960" w:rsidRPr="00266782" w:rsidRDefault="00E21960" w:rsidP="00E21960">
      <w:pPr>
        <w:jc w:val="both"/>
        <w:rPr>
          <w:bCs/>
        </w:rPr>
      </w:pPr>
      <w:bookmarkStart w:id="1" w:name="_Toc108022468"/>
      <w:r w:rsidRPr="00266782">
        <w:rPr>
          <w:bCs/>
        </w:rPr>
        <w:t xml:space="preserve">Tabela </w:t>
      </w:r>
      <w:r w:rsidRPr="00266782">
        <w:rPr>
          <w:bCs/>
        </w:rPr>
        <w:fldChar w:fldCharType="begin"/>
      </w:r>
      <w:r w:rsidRPr="00266782">
        <w:rPr>
          <w:bCs/>
        </w:rPr>
        <w:instrText xml:space="preserve"> SEQ Tabela \* ARABIC </w:instrText>
      </w:r>
      <w:r w:rsidRPr="00266782">
        <w:rPr>
          <w:bCs/>
        </w:rPr>
        <w:fldChar w:fldCharType="separate"/>
      </w:r>
      <w:r w:rsidRPr="00266782">
        <w:rPr>
          <w:bCs/>
        </w:rPr>
        <w:t>1</w:t>
      </w:r>
      <w:r w:rsidRPr="00266782">
        <w:rPr>
          <w:bCs/>
        </w:rPr>
        <w:fldChar w:fldCharType="end"/>
      </w:r>
      <w:r w:rsidR="00266782">
        <w:rPr>
          <w:bCs/>
        </w:rPr>
        <w:t>.</w:t>
      </w:r>
      <w:r w:rsidRPr="00266782">
        <w:rPr>
          <w:bCs/>
        </w:rPr>
        <w:t xml:space="preserve"> Tytuł - Times New Roman, 12 pkt, wyrównanie do lewej</w:t>
      </w:r>
      <w:bookmarkEnd w:id="1"/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BE1EE1" w14:paraId="2D5B8BAF" w14:textId="77777777"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A7CB7" w14:textId="77777777" w:rsidR="00BE1EE1" w:rsidRPr="006A3F62" w:rsidRDefault="000937C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A3F62">
              <w:rPr>
                <w:sz w:val="20"/>
                <w:szCs w:val="20"/>
              </w:rPr>
              <w:t>Tytuł</w:t>
            </w: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F59E3" w14:textId="77777777" w:rsidR="00BE1EE1" w:rsidRDefault="00BE1EE1">
            <w:pPr>
              <w:widowControl w:val="0"/>
              <w:spacing w:line="240" w:lineRule="auto"/>
            </w:pP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83866" w14:textId="77777777" w:rsidR="00BE1EE1" w:rsidRDefault="00BE1EE1">
            <w:pPr>
              <w:widowControl w:val="0"/>
              <w:spacing w:line="240" w:lineRule="auto"/>
            </w:pP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88036" w14:textId="77777777" w:rsidR="00BE1EE1" w:rsidRDefault="00BE1EE1">
            <w:pPr>
              <w:widowControl w:val="0"/>
              <w:spacing w:line="240" w:lineRule="auto"/>
            </w:pPr>
          </w:p>
        </w:tc>
      </w:tr>
      <w:tr w:rsidR="00BE1EE1" w14:paraId="50AB6393" w14:textId="77777777"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A79EA" w14:textId="77777777" w:rsidR="00BE1EE1" w:rsidRPr="006A3F62" w:rsidRDefault="000937C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6A3F62">
              <w:rPr>
                <w:sz w:val="20"/>
                <w:szCs w:val="20"/>
              </w:rPr>
              <w:t>Treść</w:t>
            </w: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3C879" w14:textId="77777777" w:rsidR="00BE1EE1" w:rsidRDefault="00BE1EE1">
            <w:pPr>
              <w:widowControl w:val="0"/>
              <w:spacing w:line="240" w:lineRule="auto"/>
            </w:pP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E81DB" w14:textId="77777777" w:rsidR="00BE1EE1" w:rsidRDefault="00BE1EE1">
            <w:pPr>
              <w:widowControl w:val="0"/>
              <w:spacing w:line="240" w:lineRule="auto"/>
            </w:pPr>
          </w:p>
        </w:tc>
        <w:tc>
          <w:tcPr>
            <w:tcW w:w="2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8755D" w14:textId="77777777" w:rsidR="00BE1EE1" w:rsidRDefault="00BE1EE1">
            <w:pPr>
              <w:widowControl w:val="0"/>
              <w:spacing w:line="240" w:lineRule="auto"/>
            </w:pPr>
          </w:p>
        </w:tc>
      </w:tr>
    </w:tbl>
    <w:p w14:paraId="5A17E2BB" w14:textId="77777777" w:rsidR="00BE1EE1" w:rsidRDefault="000937C7">
      <w:pPr>
        <w:jc w:val="both"/>
        <w:rPr>
          <w:sz w:val="20"/>
          <w:szCs w:val="20"/>
        </w:rPr>
      </w:pPr>
      <w:r>
        <w:rPr>
          <w:sz w:val="20"/>
          <w:szCs w:val="20"/>
        </w:rPr>
        <w:t>źródło: opracowanie własne</w:t>
      </w:r>
    </w:p>
    <w:p w14:paraId="522D214E" w14:textId="77777777" w:rsidR="00E21960" w:rsidRDefault="00E21960">
      <w:pPr>
        <w:jc w:val="both"/>
        <w:rPr>
          <w:b/>
        </w:rPr>
      </w:pPr>
    </w:p>
    <w:p w14:paraId="65986089" w14:textId="21BC5C49" w:rsidR="00E21960" w:rsidRPr="00E21960" w:rsidRDefault="00E21960">
      <w:pPr>
        <w:jc w:val="both"/>
      </w:pPr>
      <w:r w:rsidRPr="00E21960">
        <w:t>Tytuły tabel i rysunków są odpowiednio sformatowane w tym szablonie, co pozwala na ich automatyczne wygenerowanie na końcu tekstu. Proszę korzystać z funkcji ‘Wstaw podpis’ wybierając odpowiednią etykietą (Rysunek/Tabela).</w:t>
      </w:r>
    </w:p>
    <w:p w14:paraId="3D9FC843" w14:textId="7C1C5290" w:rsidR="00E21960" w:rsidRDefault="00E21960">
      <w:pPr>
        <w:jc w:val="both"/>
        <w:rPr>
          <w:b/>
        </w:rPr>
      </w:pPr>
      <w:r>
        <w:rPr>
          <w:b/>
        </w:rPr>
        <w:t xml:space="preserve"> </w:t>
      </w:r>
    </w:p>
    <w:p w14:paraId="07F70440" w14:textId="77777777" w:rsidR="00BE1EE1" w:rsidRPr="002E4B2A" w:rsidRDefault="000937C7" w:rsidP="002E4B2A">
      <w:pPr>
        <w:pStyle w:val="Nagwek3"/>
      </w:pPr>
      <w:r>
        <w:t>Bibliografia</w:t>
      </w:r>
    </w:p>
    <w:p w14:paraId="2A6AC133" w14:textId="77777777" w:rsidR="00370288" w:rsidRDefault="00370288">
      <w:pPr>
        <w:jc w:val="both"/>
        <w:rPr>
          <w:b/>
        </w:rPr>
      </w:pPr>
    </w:p>
    <w:p w14:paraId="184D454F" w14:textId="75A3E28C" w:rsidR="0087346E" w:rsidRDefault="00370288" w:rsidP="00512AF6">
      <w:pPr>
        <w:pStyle w:val="Akapitzlist"/>
        <w:numPr>
          <w:ilvl w:val="0"/>
          <w:numId w:val="3"/>
        </w:numPr>
        <w:jc w:val="both"/>
      </w:pPr>
      <w:r>
        <w:t>w tekstach</w:t>
      </w:r>
      <w:r w:rsidR="00B26138">
        <w:t xml:space="preserve"> naukowych przyjmujemy styl APA</w:t>
      </w:r>
    </w:p>
    <w:p w14:paraId="0733961D" w14:textId="77777777" w:rsidR="008509F2" w:rsidRDefault="0087346E" w:rsidP="00370288">
      <w:pPr>
        <w:pStyle w:val="Akapitzlist"/>
        <w:numPr>
          <w:ilvl w:val="0"/>
          <w:numId w:val="3"/>
        </w:numPr>
        <w:jc w:val="both"/>
      </w:pPr>
      <w:r>
        <w:t>na końcu każdej pozycji bibliograficznej powinna znajdować się kropka</w:t>
      </w:r>
      <w:r w:rsidR="00AB5344">
        <w:t>.</w:t>
      </w:r>
      <w:r>
        <w:t xml:space="preserve"> </w:t>
      </w:r>
    </w:p>
    <w:p w14:paraId="67689BEC" w14:textId="3F06E95E" w:rsidR="0087346E" w:rsidRDefault="0087346E" w:rsidP="00370288">
      <w:pPr>
        <w:pStyle w:val="Akapitzlist"/>
        <w:numPr>
          <w:ilvl w:val="0"/>
          <w:numId w:val="3"/>
        </w:numPr>
        <w:jc w:val="both"/>
      </w:pPr>
      <w:r>
        <w:t>Przykłady zapisu pozycji bibliograficznych w stylu APA:</w:t>
      </w:r>
    </w:p>
    <w:p w14:paraId="33329DBA" w14:textId="77777777" w:rsidR="0087346E" w:rsidRDefault="00370288" w:rsidP="00370288">
      <w:pPr>
        <w:pStyle w:val="Akapitzlist"/>
        <w:numPr>
          <w:ilvl w:val="0"/>
          <w:numId w:val="3"/>
        </w:numPr>
        <w:jc w:val="both"/>
      </w:pPr>
      <w:r>
        <w:t>cytując publikację książkową</w:t>
      </w:r>
      <w:r w:rsidR="0087346E">
        <w:t xml:space="preserve"> w tekście</w:t>
      </w:r>
      <w:r>
        <w:t>: (Nazwisko, rok, strona/y) czyli np. (Nowak, 2022, 34) cytując artykuł naukowy: (Nazwisko,</w:t>
      </w:r>
      <w:r w:rsidR="00B26138">
        <w:t xml:space="preserve"> rok) czyli np. (</w:t>
      </w:r>
      <w:proofErr w:type="spellStart"/>
      <w:r w:rsidR="00B26138">
        <w:t>Kuznets</w:t>
      </w:r>
      <w:proofErr w:type="spellEnd"/>
      <w:r w:rsidR="00B26138">
        <w:t>, 1999)</w:t>
      </w:r>
      <w:r w:rsidR="0087346E">
        <w:t xml:space="preserve">, gdy jest </w:t>
      </w:r>
      <w:r w:rsidR="0087346E">
        <w:lastRenderedPageBreak/>
        <w:t>cytowane kilka pozycji tego samego autora w jednym roku to (</w:t>
      </w:r>
      <w:proofErr w:type="spellStart"/>
      <w:r w:rsidR="0087346E" w:rsidRPr="0087346E">
        <w:t>Kuznets</w:t>
      </w:r>
      <w:proofErr w:type="spellEnd"/>
      <w:r w:rsidR="0087346E" w:rsidRPr="0087346E">
        <w:t>, 1999</w:t>
      </w:r>
      <w:r w:rsidR="0087346E">
        <w:t>a), (</w:t>
      </w:r>
      <w:proofErr w:type="spellStart"/>
      <w:r w:rsidR="0087346E" w:rsidRPr="0087346E">
        <w:t>Kuznets</w:t>
      </w:r>
      <w:proofErr w:type="spellEnd"/>
      <w:r w:rsidR="0087346E" w:rsidRPr="0087346E">
        <w:t>, 1999</w:t>
      </w:r>
      <w:r w:rsidR="0087346E">
        <w:t>b),</w:t>
      </w:r>
    </w:p>
    <w:p w14:paraId="69A99C2C" w14:textId="77777777" w:rsidR="00512AF6" w:rsidRDefault="00370288" w:rsidP="00370288">
      <w:pPr>
        <w:pStyle w:val="Akapitzlist"/>
        <w:numPr>
          <w:ilvl w:val="0"/>
          <w:numId w:val="3"/>
        </w:numPr>
        <w:jc w:val="both"/>
      </w:pPr>
      <w:r>
        <w:t>umieszczając w pracy cytaty należy pamiętać o tym, że powinny zostać wyróżnione kursywą i cudzysłowem</w:t>
      </w:r>
      <w:r w:rsidR="00512AF6">
        <w:t xml:space="preserve"> </w:t>
      </w:r>
      <w:r>
        <w:t>np.</w:t>
      </w:r>
    </w:p>
    <w:p w14:paraId="1DB2967F" w14:textId="77777777" w:rsidR="00512AF6" w:rsidRDefault="00370288" w:rsidP="00512AF6">
      <w:pPr>
        <w:jc w:val="both"/>
      </w:pPr>
      <w:r>
        <w:t xml:space="preserve"> Jan Przykładowy (2010, s. 33) zauważa, że „</w:t>
      </w:r>
      <w:r w:rsidRPr="00512AF6">
        <w:rPr>
          <w:i/>
        </w:rPr>
        <w:t xml:space="preserve">tekst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 w:rsidRPr="00512AF6">
        <w:rPr>
          <w:i/>
        </w:rPr>
        <w:t xml:space="preserve"> </w:t>
      </w:r>
      <w:proofErr w:type="spellStart"/>
      <w:r w:rsidRPr="00512AF6">
        <w:rPr>
          <w:i/>
        </w:rPr>
        <w:t>tekst</w:t>
      </w:r>
      <w:proofErr w:type="spellEnd"/>
      <w:r>
        <w:t xml:space="preserve">". </w:t>
      </w:r>
    </w:p>
    <w:p w14:paraId="430943AD" w14:textId="77777777" w:rsidR="00512AF6" w:rsidRDefault="00512AF6" w:rsidP="00512AF6">
      <w:pPr>
        <w:jc w:val="both"/>
      </w:pPr>
    </w:p>
    <w:p w14:paraId="2F857160" w14:textId="015D87F3" w:rsidR="00512AF6" w:rsidRDefault="00370288" w:rsidP="00370288">
      <w:pPr>
        <w:jc w:val="both"/>
      </w:pPr>
      <w:r>
        <w:t>W przypadku długich cytatów (zajmujących kilka wierszy) powinny one zostać wyróżnione w osobnym akapicie z dodatkowym wcięc</w:t>
      </w:r>
      <w:r w:rsidR="00B26138">
        <w:t>iem i mniejszym fontem (10 pkt)</w:t>
      </w:r>
      <w:r w:rsidR="00512AF6">
        <w:t xml:space="preserve"> </w:t>
      </w:r>
      <w:r>
        <w:t xml:space="preserve">np. </w:t>
      </w:r>
    </w:p>
    <w:p w14:paraId="19928321" w14:textId="3D743E43" w:rsidR="00370288" w:rsidRDefault="00370288" w:rsidP="00370288">
      <w:pPr>
        <w:jc w:val="both"/>
      </w:pPr>
      <w:r>
        <w:t>Jak podkreś</w:t>
      </w:r>
      <w:r w:rsidR="00B26138">
        <w:t>la Jan Przykładowy (2006):</w:t>
      </w:r>
    </w:p>
    <w:p w14:paraId="24BD46BB" w14:textId="77777777" w:rsidR="00370288" w:rsidRPr="00512AF6" w:rsidRDefault="00370288" w:rsidP="00370288">
      <w:pPr>
        <w:jc w:val="both"/>
        <w:rPr>
          <w:sz w:val="20"/>
          <w:szCs w:val="20"/>
        </w:rPr>
      </w:pPr>
      <w:r w:rsidRPr="00512AF6">
        <w:rPr>
          <w:sz w:val="20"/>
          <w:szCs w:val="20"/>
        </w:rPr>
        <w:t>„</w:t>
      </w:r>
      <w:r w:rsidRPr="00512AF6">
        <w:rPr>
          <w:i/>
          <w:sz w:val="20"/>
          <w:szCs w:val="20"/>
        </w:rPr>
        <w:t xml:space="preserve">tekst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i/>
          <w:sz w:val="20"/>
          <w:szCs w:val="20"/>
        </w:rPr>
        <w:t xml:space="preserve"> </w:t>
      </w:r>
      <w:proofErr w:type="spellStart"/>
      <w:r w:rsidRPr="00512AF6">
        <w:rPr>
          <w:i/>
          <w:sz w:val="20"/>
          <w:szCs w:val="20"/>
        </w:rPr>
        <w:t>tekst</w:t>
      </w:r>
      <w:proofErr w:type="spellEnd"/>
      <w:r w:rsidRPr="00512AF6">
        <w:rPr>
          <w:sz w:val="20"/>
          <w:szCs w:val="20"/>
        </w:rPr>
        <w:t>.”</w:t>
      </w:r>
    </w:p>
    <w:p w14:paraId="3AAC0995" w14:textId="77777777" w:rsidR="00512AF6" w:rsidRDefault="00512AF6" w:rsidP="00370288">
      <w:pPr>
        <w:jc w:val="both"/>
        <w:rPr>
          <w:b/>
        </w:rPr>
      </w:pPr>
    </w:p>
    <w:p w14:paraId="0C4F4130" w14:textId="73590F47" w:rsidR="0087346E" w:rsidRPr="0087346E" w:rsidRDefault="0087346E" w:rsidP="00370288">
      <w:pPr>
        <w:jc w:val="both"/>
        <w:rPr>
          <w:b/>
        </w:rPr>
      </w:pPr>
      <w:r w:rsidRPr="0087346E">
        <w:rPr>
          <w:b/>
        </w:rPr>
        <w:t>Książka</w:t>
      </w:r>
    </w:p>
    <w:p w14:paraId="57848C54" w14:textId="77777777" w:rsidR="0087346E" w:rsidRDefault="0087346E" w:rsidP="00370288">
      <w:pPr>
        <w:jc w:val="both"/>
      </w:pPr>
      <w:r w:rsidRPr="0087346E">
        <w:t>Kowalski, J. (2014a). Ekonomia. Warszawa: PWN.</w:t>
      </w:r>
    </w:p>
    <w:p w14:paraId="13084DB5" w14:textId="77777777" w:rsidR="00370288" w:rsidRDefault="00370288" w:rsidP="00370288">
      <w:pPr>
        <w:jc w:val="both"/>
      </w:pPr>
      <w:r w:rsidRPr="00370288">
        <w:rPr>
          <w:b/>
        </w:rPr>
        <w:t>Artykuł w czasopiśmie</w:t>
      </w:r>
      <w:r>
        <w:t>:</w:t>
      </w:r>
    </w:p>
    <w:p w14:paraId="4099CE67" w14:textId="77777777" w:rsidR="00370288" w:rsidRPr="00E21960" w:rsidRDefault="00370288" w:rsidP="00370288">
      <w:pPr>
        <w:jc w:val="both"/>
        <w:rPr>
          <w:lang w:val="en-US"/>
        </w:rPr>
      </w:pPr>
      <w:r w:rsidRPr="00E21960">
        <w:rPr>
          <w:lang w:val="en-US"/>
        </w:rPr>
        <w:t>Adam, C.S., &amp; Bevan D. L. (2005). Fiscal deficits and growth in developing countries. Journal of Public Economics, 4(1), 571-597.</w:t>
      </w:r>
    </w:p>
    <w:p w14:paraId="6790215A" w14:textId="77777777" w:rsidR="00370288" w:rsidRPr="00E21960" w:rsidRDefault="00370288" w:rsidP="00370288">
      <w:pPr>
        <w:jc w:val="both"/>
        <w:rPr>
          <w:b/>
          <w:lang w:val="en-US"/>
        </w:rPr>
      </w:pPr>
      <w:proofErr w:type="spellStart"/>
      <w:r w:rsidRPr="00E21960">
        <w:rPr>
          <w:b/>
          <w:lang w:val="en-US"/>
        </w:rPr>
        <w:t>Publikacja</w:t>
      </w:r>
      <w:proofErr w:type="spellEnd"/>
      <w:r w:rsidRPr="00E21960">
        <w:rPr>
          <w:b/>
          <w:lang w:val="en-US"/>
        </w:rPr>
        <w:t xml:space="preserve"> pod </w:t>
      </w:r>
      <w:proofErr w:type="spellStart"/>
      <w:r w:rsidRPr="00E21960">
        <w:rPr>
          <w:b/>
          <w:lang w:val="en-US"/>
        </w:rPr>
        <w:t>redakcją</w:t>
      </w:r>
      <w:proofErr w:type="spellEnd"/>
      <w:r w:rsidRPr="00E21960">
        <w:rPr>
          <w:b/>
          <w:lang w:val="en-US"/>
        </w:rPr>
        <w:t>:</w:t>
      </w:r>
    </w:p>
    <w:p w14:paraId="7BF1D3A8" w14:textId="77777777" w:rsidR="00512AF6" w:rsidRDefault="00370288" w:rsidP="00370288">
      <w:pPr>
        <w:jc w:val="both"/>
      </w:pPr>
      <w:r w:rsidRPr="00E21960">
        <w:rPr>
          <w:lang w:val="en-US"/>
        </w:rPr>
        <w:t xml:space="preserve">Steyaert, C., &amp; Hjorth, D. (Eds.). (2008). Entrepreneurship as social change: A third new </w:t>
      </w:r>
      <w:proofErr w:type="gramStart"/>
      <w:r w:rsidRPr="00E21960">
        <w:rPr>
          <w:lang w:val="en-US"/>
        </w:rPr>
        <w:t>movements</w:t>
      </w:r>
      <w:proofErr w:type="gramEnd"/>
      <w:r w:rsidRPr="00E21960">
        <w:rPr>
          <w:lang w:val="en-US"/>
        </w:rPr>
        <w:t xml:space="preserve"> in entrepreneurship book (Vol. 3). </w:t>
      </w:r>
      <w:r>
        <w:t xml:space="preserve">Edward Elgar Publishing. </w:t>
      </w:r>
    </w:p>
    <w:p w14:paraId="1F5C7508" w14:textId="74F87D74" w:rsidR="00370288" w:rsidRPr="00512AF6" w:rsidRDefault="00370288" w:rsidP="00370288">
      <w:pPr>
        <w:jc w:val="both"/>
        <w:rPr>
          <w:b/>
        </w:rPr>
      </w:pPr>
      <w:r w:rsidRPr="00512AF6">
        <w:rPr>
          <w:b/>
        </w:rPr>
        <w:t>Monografia:</w:t>
      </w:r>
    </w:p>
    <w:p w14:paraId="390266A2" w14:textId="77777777" w:rsidR="00370288" w:rsidRDefault="00370288" w:rsidP="00370288">
      <w:pPr>
        <w:jc w:val="both"/>
      </w:pPr>
      <w:r>
        <w:t>Przykładowy J. (2017). Moja przykładowa publikacja, Polskie Wy</w:t>
      </w:r>
      <w:r w:rsidR="00B26138">
        <w:t>dawnictwo Ekonomiczne, Warszawa</w:t>
      </w:r>
    </w:p>
    <w:p w14:paraId="2C282D91" w14:textId="77777777" w:rsidR="00370288" w:rsidRPr="00370288" w:rsidRDefault="00370288" w:rsidP="00370288">
      <w:pPr>
        <w:jc w:val="both"/>
        <w:rPr>
          <w:b/>
        </w:rPr>
      </w:pPr>
      <w:r w:rsidRPr="00370288">
        <w:rPr>
          <w:b/>
        </w:rPr>
        <w:t>Źródło internetowe:</w:t>
      </w:r>
    </w:p>
    <w:p w14:paraId="1C68EFEA" w14:textId="199D5D1C" w:rsidR="00370288" w:rsidRDefault="00370288" w:rsidP="00370288">
      <w:pPr>
        <w:jc w:val="both"/>
      </w:pPr>
      <w:r>
        <w:t>pl.china-embassy.org/</w:t>
      </w:r>
      <w:proofErr w:type="spellStart"/>
      <w:r>
        <w:t>pol</w:t>
      </w:r>
      <w:proofErr w:type="spellEnd"/>
      <w:r>
        <w:t>/ [</w:t>
      </w:r>
      <w:r w:rsidR="00512AF6">
        <w:t>data dostępu</w:t>
      </w:r>
      <w:r>
        <w:t>: 09.05.2022].</w:t>
      </w:r>
    </w:p>
    <w:p w14:paraId="655A8598" w14:textId="77777777" w:rsidR="00E21960" w:rsidRDefault="00E21960" w:rsidP="00370288">
      <w:pPr>
        <w:jc w:val="both"/>
      </w:pPr>
    </w:p>
    <w:p w14:paraId="40097D5F" w14:textId="77777777" w:rsidR="00F41148" w:rsidRDefault="00F41148" w:rsidP="00F41148">
      <w:pPr>
        <w:jc w:val="both"/>
      </w:pPr>
      <w:r w:rsidRPr="002E4B2A">
        <w:rPr>
          <w:b/>
          <w:color w:val="434343"/>
          <w:szCs w:val="28"/>
        </w:rPr>
        <w:t>Streszczenie artykułu</w:t>
      </w:r>
      <w:r>
        <w:rPr>
          <w:b/>
        </w:rPr>
        <w:t xml:space="preserve"> -</w:t>
      </w:r>
      <w:r>
        <w:t xml:space="preserve"> </w:t>
      </w:r>
      <w:r>
        <w:rPr>
          <w:b/>
        </w:rPr>
        <w:t>śródtytuły, Times New Roman, 12 pkt, pogrubienie, wyrównanie do lewej</w:t>
      </w:r>
    </w:p>
    <w:p w14:paraId="471B7948" w14:textId="77777777" w:rsidR="00F41148" w:rsidRDefault="00F41148" w:rsidP="00F41148">
      <w:pPr>
        <w:jc w:val="both"/>
        <w:rPr>
          <w:i/>
        </w:rPr>
      </w:pPr>
      <w:r w:rsidRPr="0065294E">
        <w:t xml:space="preserve">(zawiera ono </w:t>
      </w:r>
      <w:r w:rsidRPr="0065294E">
        <w:rPr>
          <w:sz w:val="22"/>
        </w:rPr>
        <w:t>cel</w:t>
      </w:r>
      <w:r w:rsidRPr="008E633E">
        <w:rPr>
          <w:sz w:val="22"/>
        </w:rPr>
        <w:t xml:space="preserve"> naukowy, metody badawcze, wyniki analizy, wnioski</w:t>
      </w:r>
      <w:r w:rsidRPr="00AE7662">
        <w:rPr>
          <w:i/>
        </w:rPr>
        <w:t>)</w:t>
      </w:r>
    </w:p>
    <w:p w14:paraId="30294AC6" w14:textId="2A13434C" w:rsidR="00870C94" w:rsidRDefault="00870C94">
      <w:pPr>
        <w:jc w:val="both"/>
        <w:rPr>
          <w:b/>
        </w:rPr>
      </w:pPr>
    </w:p>
    <w:p w14:paraId="3B266167" w14:textId="0BF2F784" w:rsidR="00BE1EE1" w:rsidRPr="002E4B2A" w:rsidRDefault="000937C7" w:rsidP="002E4B2A">
      <w:pPr>
        <w:pStyle w:val="Nagwek3"/>
      </w:pPr>
      <w:r w:rsidRPr="002E4B2A">
        <w:lastRenderedPageBreak/>
        <w:t xml:space="preserve">Informacje o </w:t>
      </w:r>
      <w:r w:rsidR="002E4B2A" w:rsidRPr="002E4B2A">
        <w:t>autorce/</w:t>
      </w:r>
      <w:r w:rsidRPr="002E4B2A">
        <w:t>autorze/autorach</w:t>
      </w:r>
    </w:p>
    <w:p w14:paraId="4A736D3B" w14:textId="16E1196E" w:rsidR="000738B8" w:rsidRPr="00AB5344" w:rsidRDefault="000738B8">
      <w:pPr>
        <w:jc w:val="both"/>
      </w:pPr>
      <w:r w:rsidRPr="00AB5344">
        <w:t xml:space="preserve">(informacje o </w:t>
      </w:r>
      <w:r w:rsidR="002E4B2A">
        <w:t>autorce/</w:t>
      </w:r>
      <w:r w:rsidRPr="00AB5344">
        <w:t xml:space="preserve">autorze/autorach (miejsce i kierunek studiów, doświadczenie zawodowe bądź naukowe, zainteresowania; maksymalnie 5 zdań; wypowiedź zakończona podaniem adresu mailowego) </w:t>
      </w:r>
    </w:p>
    <w:p w14:paraId="49324ED8" w14:textId="2E460A7C" w:rsidR="00BE1EE1" w:rsidRPr="00AB5344" w:rsidRDefault="000738B8">
      <w:pPr>
        <w:jc w:val="both"/>
      </w:pPr>
      <w:r w:rsidRPr="00AB5344">
        <w:t xml:space="preserve">Np. </w:t>
      </w:r>
      <w:r w:rsidR="000937C7" w:rsidRPr="00AB5344">
        <w:t>Jan Nowak jest studentem trzeciego roku kierunku</w:t>
      </w:r>
      <w:r w:rsidR="00E21960">
        <w:t xml:space="preserve"> [</w:t>
      </w:r>
      <w:r w:rsidR="000937C7" w:rsidRPr="00AB5344">
        <w:t>...</w:t>
      </w:r>
      <w:r w:rsidR="00E21960">
        <w:t>]</w:t>
      </w:r>
      <w:r w:rsidR="000937C7" w:rsidRPr="00AB5344">
        <w:t xml:space="preserve"> Jego zainteresowania badawcze</w:t>
      </w:r>
    </w:p>
    <w:p w14:paraId="7E27C729" w14:textId="614894B9" w:rsidR="00BE1EE1" w:rsidRPr="00AB5344" w:rsidRDefault="000937C7">
      <w:pPr>
        <w:jc w:val="both"/>
      </w:pPr>
      <w:r w:rsidRPr="00AB5344">
        <w:t>koncentrują się na</w:t>
      </w:r>
      <w:r w:rsidR="00E21960">
        <w:t xml:space="preserve"> [</w:t>
      </w:r>
      <w:r w:rsidRPr="00AB5344">
        <w:t>...</w:t>
      </w:r>
      <w:r w:rsidR="00E21960">
        <w:t xml:space="preserve">] </w:t>
      </w:r>
      <w:r w:rsidRPr="00AB5344">
        <w:t>jan.nowak@gmail.com</w:t>
      </w:r>
    </w:p>
    <w:p w14:paraId="22FEBFA1" w14:textId="77777777" w:rsidR="00512AF6" w:rsidRDefault="00512AF6" w:rsidP="00D12E6B">
      <w:pPr>
        <w:jc w:val="both"/>
        <w:rPr>
          <w:b/>
        </w:rPr>
      </w:pPr>
    </w:p>
    <w:p w14:paraId="57107B56" w14:textId="230EA15F" w:rsidR="00D12E6B" w:rsidRDefault="00D12E6B" w:rsidP="00D12E6B">
      <w:pPr>
        <w:jc w:val="both"/>
        <w:rPr>
          <w:b/>
        </w:rPr>
      </w:pPr>
      <w:r w:rsidRPr="00D12E6B">
        <w:rPr>
          <w:b/>
        </w:rPr>
        <w:t>TEKST</w:t>
      </w:r>
      <w:r w:rsidR="00B26138">
        <w:rPr>
          <w:b/>
        </w:rPr>
        <w:t>Y, KTÓRE NIE BĘDĄ POSIADAŁY WYMAGANYCH</w:t>
      </w:r>
      <w:r w:rsidRPr="00D12E6B">
        <w:rPr>
          <w:b/>
        </w:rPr>
        <w:t xml:space="preserve"> ELEMENTÓW, NIE BĘDĄ PRZYJ</w:t>
      </w:r>
      <w:r>
        <w:rPr>
          <w:b/>
        </w:rPr>
        <w:t>MO</w:t>
      </w:r>
      <w:r w:rsidR="00512AF6">
        <w:rPr>
          <w:b/>
        </w:rPr>
        <w:t>WANE DO DALSZEGO PROCEDOWANIA</w:t>
      </w:r>
    </w:p>
    <w:p w14:paraId="4725A970" w14:textId="4C79E04C" w:rsidR="00C44F88" w:rsidRDefault="00C44F88" w:rsidP="0097675B"/>
    <w:p w14:paraId="14A52914" w14:textId="1CA04B6A" w:rsidR="00143B2E" w:rsidRPr="000937C7" w:rsidRDefault="00143B2E" w:rsidP="0097675B"/>
    <w:sectPr w:rsidR="00143B2E" w:rsidRPr="000937C7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541CB" w14:textId="77777777" w:rsidR="001C6967" w:rsidRDefault="001C6967" w:rsidP="008E0F4F">
      <w:pPr>
        <w:spacing w:line="240" w:lineRule="auto"/>
      </w:pPr>
      <w:r>
        <w:separator/>
      </w:r>
    </w:p>
  </w:endnote>
  <w:endnote w:type="continuationSeparator" w:id="0">
    <w:p w14:paraId="7A9E57E2" w14:textId="77777777" w:rsidR="001C6967" w:rsidRDefault="001C6967" w:rsidP="008E0F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86416" w14:textId="77777777" w:rsidR="001C6967" w:rsidRDefault="001C6967" w:rsidP="008E0F4F">
      <w:pPr>
        <w:spacing w:line="240" w:lineRule="auto"/>
      </w:pPr>
      <w:r>
        <w:separator/>
      </w:r>
    </w:p>
  </w:footnote>
  <w:footnote w:type="continuationSeparator" w:id="0">
    <w:p w14:paraId="749A4C9A" w14:textId="77777777" w:rsidR="001C6967" w:rsidRDefault="001C6967" w:rsidP="008E0F4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37A5"/>
    <w:multiLevelType w:val="multilevel"/>
    <w:tmpl w:val="D43A76A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DAD645F"/>
    <w:multiLevelType w:val="hybridMultilevel"/>
    <w:tmpl w:val="6556F65E"/>
    <w:lvl w:ilvl="0" w:tplc="04150011">
      <w:start w:val="1"/>
      <w:numFmt w:val="decimal"/>
      <w:lvlText w:val="%1)"/>
      <w:lvlJc w:val="left"/>
      <w:pPr>
        <w:ind w:left="73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" w15:restartNumberingAfterBreak="0">
    <w:nsid w:val="1C8B2CC9"/>
    <w:multiLevelType w:val="multilevel"/>
    <w:tmpl w:val="A95CA1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0EA731F"/>
    <w:multiLevelType w:val="hybridMultilevel"/>
    <w:tmpl w:val="806AF3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007DA"/>
    <w:multiLevelType w:val="hybridMultilevel"/>
    <w:tmpl w:val="1076DE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E0747"/>
    <w:multiLevelType w:val="multilevel"/>
    <w:tmpl w:val="D43A76A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CA72B9E"/>
    <w:multiLevelType w:val="multilevel"/>
    <w:tmpl w:val="D43A76A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A435787"/>
    <w:multiLevelType w:val="multilevel"/>
    <w:tmpl w:val="540EF2D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E8B09B7"/>
    <w:multiLevelType w:val="multilevel"/>
    <w:tmpl w:val="D43A76A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63E7607"/>
    <w:multiLevelType w:val="multilevel"/>
    <w:tmpl w:val="D43A76A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29768666">
    <w:abstractNumId w:val="2"/>
  </w:num>
  <w:num w:numId="2" w16cid:durableId="717054555">
    <w:abstractNumId w:val="7"/>
  </w:num>
  <w:num w:numId="3" w16cid:durableId="1377395331">
    <w:abstractNumId w:val="3"/>
  </w:num>
  <w:num w:numId="4" w16cid:durableId="1355571969">
    <w:abstractNumId w:val="5"/>
  </w:num>
  <w:num w:numId="5" w16cid:durableId="506796369">
    <w:abstractNumId w:val="4"/>
  </w:num>
  <w:num w:numId="6" w16cid:durableId="1694915416">
    <w:abstractNumId w:val="1"/>
  </w:num>
  <w:num w:numId="7" w16cid:durableId="1627731572">
    <w:abstractNumId w:val="6"/>
  </w:num>
  <w:num w:numId="8" w16cid:durableId="1628775025">
    <w:abstractNumId w:val="9"/>
  </w:num>
  <w:num w:numId="9" w16cid:durableId="1060129088">
    <w:abstractNumId w:val="0"/>
  </w:num>
  <w:num w:numId="10" w16cid:durableId="12917902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EE1"/>
    <w:rsid w:val="000738B8"/>
    <w:rsid w:val="000937C7"/>
    <w:rsid w:val="000B1D52"/>
    <w:rsid w:val="000E3979"/>
    <w:rsid w:val="00142E1B"/>
    <w:rsid w:val="00143B2E"/>
    <w:rsid w:val="001C6967"/>
    <w:rsid w:val="001E6DD3"/>
    <w:rsid w:val="00215A39"/>
    <w:rsid w:val="00266782"/>
    <w:rsid w:val="002A3E02"/>
    <w:rsid w:val="002E4B2A"/>
    <w:rsid w:val="002F2E5C"/>
    <w:rsid w:val="00357A0E"/>
    <w:rsid w:val="00370288"/>
    <w:rsid w:val="003F0B2D"/>
    <w:rsid w:val="00406782"/>
    <w:rsid w:val="004911EE"/>
    <w:rsid w:val="004C4C1E"/>
    <w:rsid w:val="004F5305"/>
    <w:rsid w:val="005075E3"/>
    <w:rsid w:val="00512AF6"/>
    <w:rsid w:val="00556DD6"/>
    <w:rsid w:val="00564CB2"/>
    <w:rsid w:val="005974F4"/>
    <w:rsid w:val="00634D34"/>
    <w:rsid w:val="0065294E"/>
    <w:rsid w:val="006530D6"/>
    <w:rsid w:val="00656288"/>
    <w:rsid w:val="006A3F62"/>
    <w:rsid w:val="00721D47"/>
    <w:rsid w:val="007435C3"/>
    <w:rsid w:val="0075702B"/>
    <w:rsid w:val="007B258C"/>
    <w:rsid w:val="008509F2"/>
    <w:rsid w:val="00870C94"/>
    <w:rsid w:val="0087346E"/>
    <w:rsid w:val="008E0F4F"/>
    <w:rsid w:val="008E633E"/>
    <w:rsid w:val="00951CBD"/>
    <w:rsid w:val="00955FC1"/>
    <w:rsid w:val="0097675B"/>
    <w:rsid w:val="009A3193"/>
    <w:rsid w:val="009B2965"/>
    <w:rsid w:val="009C648E"/>
    <w:rsid w:val="00A42DBB"/>
    <w:rsid w:val="00A80FD8"/>
    <w:rsid w:val="00A95734"/>
    <w:rsid w:val="00AB5344"/>
    <w:rsid w:val="00AC2D7E"/>
    <w:rsid w:val="00AE7662"/>
    <w:rsid w:val="00B26138"/>
    <w:rsid w:val="00B77824"/>
    <w:rsid w:val="00B97D21"/>
    <w:rsid w:val="00BC11C0"/>
    <w:rsid w:val="00BE0800"/>
    <w:rsid w:val="00BE1EE1"/>
    <w:rsid w:val="00C3716E"/>
    <w:rsid w:val="00C44F88"/>
    <w:rsid w:val="00D12E6B"/>
    <w:rsid w:val="00D46178"/>
    <w:rsid w:val="00D55B9E"/>
    <w:rsid w:val="00DE109D"/>
    <w:rsid w:val="00E21960"/>
    <w:rsid w:val="00E37AF3"/>
    <w:rsid w:val="00E503FB"/>
    <w:rsid w:val="00E5204A"/>
    <w:rsid w:val="00E8606F"/>
    <w:rsid w:val="00EA36FC"/>
    <w:rsid w:val="00F41148"/>
    <w:rsid w:val="00F96031"/>
    <w:rsid w:val="00FA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3D090"/>
  <w15:docId w15:val="{768B20E6-5ACC-4351-8CD5-08B4458E1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rsid w:val="00406782"/>
    <w:pPr>
      <w:keepNext/>
      <w:keepLines/>
      <w:spacing w:before="360" w:after="120"/>
      <w:outlineLvl w:val="1"/>
    </w:pPr>
    <w:rPr>
      <w:b/>
      <w:sz w:val="32"/>
      <w:szCs w:val="32"/>
    </w:rPr>
  </w:style>
  <w:style w:type="paragraph" w:styleId="Nagwek3">
    <w:name w:val="heading 3"/>
    <w:basedOn w:val="Normalny"/>
    <w:next w:val="Normalny"/>
    <w:rsid w:val="002E4B2A"/>
    <w:pPr>
      <w:keepNext/>
      <w:keepLines/>
      <w:spacing w:before="320" w:after="80"/>
      <w:outlineLvl w:val="2"/>
    </w:pPr>
    <w:rPr>
      <w:b/>
      <w:color w:val="434343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3716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kapitzlist">
    <w:name w:val="List Paragraph"/>
    <w:basedOn w:val="Normalny"/>
    <w:uiPriority w:val="34"/>
    <w:qFormat/>
    <w:rsid w:val="0087346E"/>
    <w:pPr>
      <w:ind w:left="720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E2196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Spisilustracji">
    <w:name w:val="table of figures"/>
    <w:basedOn w:val="Normalny"/>
    <w:next w:val="Normalny"/>
    <w:uiPriority w:val="99"/>
    <w:unhideWhenUsed/>
    <w:rsid w:val="00E21960"/>
  </w:style>
  <w:style w:type="character" w:styleId="Hipercze">
    <w:name w:val="Hyperlink"/>
    <w:basedOn w:val="Domylnaczcionkaakapitu"/>
    <w:uiPriority w:val="99"/>
    <w:unhideWhenUsed/>
    <w:rsid w:val="00E21960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E2196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3716E"/>
    <w:pPr>
      <w:spacing w:line="240" w:lineRule="auto"/>
    </w:pPr>
  </w:style>
  <w:style w:type="character" w:customStyle="1" w:styleId="Nagwek7Znak">
    <w:name w:val="Nagłówek 7 Znak"/>
    <w:basedOn w:val="Domylnaczcionkaakapitu"/>
    <w:link w:val="Nagwek7"/>
    <w:uiPriority w:val="9"/>
    <w:rsid w:val="00C371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">
    <w:name w:val="header"/>
    <w:basedOn w:val="Normalny"/>
    <w:link w:val="NagwekZnak"/>
    <w:uiPriority w:val="99"/>
    <w:unhideWhenUsed/>
    <w:rsid w:val="008E0F4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0F4F"/>
  </w:style>
  <w:style w:type="paragraph" w:styleId="Stopka">
    <w:name w:val="footer"/>
    <w:basedOn w:val="Normalny"/>
    <w:link w:val="StopkaZnak"/>
    <w:uiPriority w:val="99"/>
    <w:unhideWhenUsed/>
    <w:rsid w:val="008E0F4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0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ografia.studencka@uek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5E099-BB6E-400F-BB19-CE8AB93F5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2675</Words>
  <Characters>16055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Alicja Dudek</cp:lastModifiedBy>
  <cp:revision>4</cp:revision>
  <dcterms:created xsi:type="dcterms:W3CDTF">2026-09-08T21:25:00Z</dcterms:created>
  <dcterms:modified xsi:type="dcterms:W3CDTF">2026-09-09T10:27:00Z</dcterms:modified>
</cp:coreProperties>
</file>